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3F15A7" w14:textId="77777777" w:rsidR="009B5AB9" w:rsidRPr="00F55021" w:rsidRDefault="009B5AB9" w:rsidP="009B5AB9">
      <w:pPr>
        <w:spacing w:after="0" w:line="240" w:lineRule="auto"/>
        <w:rPr>
          <w:rFonts w:asciiTheme="minorHAnsi" w:eastAsia="Times New Roman" w:hAnsiTheme="minorHAnsi" w:cstheme="minorHAnsi"/>
          <w:kern w:val="0"/>
          <w:szCs w:val="22"/>
          <w:lang w:eastAsia="pl-PL"/>
          <w14:ligatures w14:val="none"/>
        </w:rPr>
      </w:pPr>
      <w:r w:rsidRPr="00F55021">
        <w:rPr>
          <w:rFonts w:asciiTheme="minorHAnsi" w:eastAsia="Times New Roman" w:hAnsiTheme="minorHAnsi" w:cstheme="minorHAnsi"/>
          <w:kern w:val="0"/>
          <w:szCs w:val="22"/>
          <w:lang w:eastAsia="pl-PL"/>
          <w14:ligatures w14:val="none"/>
        </w:rPr>
        <w:t>Miejscowość: ……………………., dnia …………………</w:t>
      </w:r>
    </w:p>
    <w:p w14:paraId="2C2E7BF7" w14:textId="77777777" w:rsidR="009B5AB9" w:rsidRPr="00F55021" w:rsidRDefault="009B5AB9" w:rsidP="009B5AB9">
      <w:pPr>
        <w:spacing w:after="0" w:line="240" w:lineRule="auto"/>
        <w:rPr>
          <w:rFonts w:asciiTheme="minorHAnsi" w:eastAsia="Times New Roman" w:hAnsiTheme="minorHAnsi" w:cstheme="minorHAnsi"/>
          <w:kern w:val="0"/>
          <w:szCs w:val="22"/>
          <w:lang w:eastAsia="pl-PL"/>
          <w14:ligatures w14:val="none"/>
        </w:rPr>
      </w:pPr>
    </w:p>
    <w:p w14:paraId="0E567379" w14:textId="77777777" w:rsidR="009B5AB9" w:rsidRPr="00F55021" w:rsidRDefault="009B5AB9" w:rsidP="009B5AB9">
      <w:pPr>
        <w:spacing w:after="0" w:line="240" w:lineRule="auto"/>
        <w:rPr>
          <w:rFonts w:asciiTheme="minorHAnsi" w:eastAsia="Times New Roman" w:hAnsiTheme="minorHAnsi" w:cstheme="minorHAnsi"/>
          <w:kern w:val="0"/>
          <w:szCs w:val="22"/>
          <w:lang w:eastAsia="pl-PL"/>
          <w14:ligatures w14:val="none"/>
        </w:rPr>
      </w:pPr>
      <w:r w:rsidRPr="00F55021">
        <w:rPr>
          <w:rFonts w:asciiTheme="minorHAnsi" w:eastAsia="Times New Roman" w:hAnsiTheme="minorHAnsi" w:cstheme="minorHAnsi"/>
          <w:kern w:val="0"/>
          <w:szCs w:val="22"/>
          <w:lang w:eastAsia="pl-PL"/>
          <w14:ligatures w14:val="none"/>
        </w:rPr>
        <w:t>Nazwisko i imię :……………………………………..……</w:t>
      </w:r>
    </w:p>
    <w:p w14:paraId="25989A09" w14:textId="77777777" w:rsidR="009B5AB9" w:rsidRPr="00F55021" w:rsidRDefault="009B5AB9" w:rsidP="009B5AB9">
      <w:pPr>
        <w:spacing w:after="0" w:line="240" w:lineRule="auto"/>
        <w:rPr>
          <w:rFonts w:asciiTheme="minorHAnsi" w:eastAsia="Times New Roman" w:hAnsiTheme="minorHAnsi" w:cstheme="minorHAnsi"/>
          <w:kern w:val="0"/>
          <w:szCs w:val="22"/>
          <w:lang w:eastAsia="pl-PL"/>
          <w14:ligatures w14:val="none"/>
        </w:rPr>
      </w:pPr>
      <w:r w:rsidRPr="00F55021">
        <w:rPr>
          <w:rFonts w:asciiTheme="minorHAnsi" w:eastAsia="Times New Roman" w:hAnsiTheme="minorHAnsi" w:cstheme="minorHAnsi"/>
          <w:kern w:val="0"/>
          <w:szCs w:val="22"/>
          <w:lang w:eastAsia="pl-PL"/>
          <w14:ligatures w14:val="none"/>
        </w:rPr>
        <w:t>PESEL lub data urodzenia ………………………………</w:t>
      </w:r>
    </w:p>
    <w:p w14:paraId="6A5A2422" w14:textId="77777777" w:rsidR="009B5AB9" w:rsidRPr="00F55021" w:rsidRDefault="009B5AB9" w:rsidP="009B5AB9">
      <w:pPr>
        <w:spacing w:after="0" w:line="240" w:lineRule="auto"/>
        <w:rPr>
          <w:rFonts w:asciiTheme="minorHAnsi" w:eastAsia="Times New Roman" w:hAnsiTheme="minorHAnsi" w:cstheme="minorHAnsi"/>
          <w:kern w:val="0"/>
          <w:szCs w:val="22"/>
          <w:lang w:eastAsia="pl-PL"/>
          <w14:ligatures w14:val="none"/>
        </w:rPr>
      </w:pPr>
      <w:r w:rsidRPr="00F55021">
        <w:rPr>
          <w:rFonts w:asciiTheme="minorHAnsi" w:eastAsia="Times New Roman" w:hAnsiTheme="minorHAnsi" w:cstheme="minorHAnsi"/>
          <w:kern w:val="0"/>
          <w:szCs w:val="22"/>
          <w:lang w:eastAsia="pl-PL"/>
          <w14:ligatures w14:val="none"/>
        </w:rPr>
        <w:t>Adres ……………………………………..………………..</w:t>
      </w:r>
    </w:p>
    <w:p w14:paraId="1F291687" w14:textId="77777777" w:rsidR="009B5AB9" w:rsidRPr="00F55021" w:rsidRDefault="009B5AB9" w:rsidP="009B5AB9">
      <w:pPr>
        <w:spacing w:after="0" w:line="240" w:lineRule="auto"/>
        <w:rPr>
          <w:rFonts w:asciiTheme="minorHAnsi" w:eastAsia="Times New Roman" w:hAnsiTheme="minorHAnsi" w:cstheme="minorHAnsi"/>
          <w:kern w:val="0"/>
          <w:szCs w:val="22"/>
          <w:lang w:eastAsia="pl-PL"/>
          <w14:ligatures w14:val="none"/>
        </w:rPr>
      </w:pPr>
      <w:r w:rsidRPr="00F55021">
        <w:rPr>
          <w:rFonts w:asciiTheme="minorHAnsi" w:eastAsia="Times New Roman" w:hAnsiTheme="minorHAnsi" w:cstheme="minorHAnsi"/>
          <w:kern w:val="0"/>
          <w:szCs w:val="22"/>
          <w:lang w:eastAsia="pl-PL"/>
          <w14:ligatures w14:val="none"/>
        </w:rPr>
        <w:t xml:space="preserve">Adres do </w:t>
      </w:r>
      <w:proofErr w:type="spellStart"/>
      <w:r w:rsidRPr="00F55021">
        <w:rPr>
          <w:rFonts w:asciiTheme="minorHAnsi" w:eastAsia="Times New Roman" w:hAnsiTheme="minorHAnsi" w:cstheme="minorHAnsi"/>
          <w:kern w:val="0"/>
          <w:szCs w:val="22"/>
          <w:lang w:eastAsia="pl-PL"/>
          <w14:ligatures w14:val="none"/>
        </w:rPr>
        <w:t>eDoręczeń</w:t>
      </w:r>
      <w:proofErr w:type="spellEnd"/>
      <w:r w:rsidRPr="00F55021">
        <w:rPr>
          <w:rFonts w:asciiTheme="minorHAnsi" w:eastAsia="Times New Roman" w:hAnsiTheme="minorHAnsi" w:cstheme="minorHAnsi"/>
          <w:kern w:val="0"/>
          <w:szCs w:val="22"/>
          <w:lang w:eastAsia="pl-PL"/>
          <w14:ligatures w14:val="none"/>
        </w:rPr>
        <w:t>: ……………………………………..</w:t>
      </w:r>
    </w:p>
    <w:p w14:paraId="0651FB49" w14:textId="77777777" w:rsidR="009B5AB9" w:rsidRPr="00F55021" w:rsidRDefault="009B5AB9" w:rsidP="009B5AB9">
      <w:pPr>
        <w:spacing w:after="0" w:line="240" w:lineRule="auto"/>
        <w:rPr>
          <w:rFonts w:asciiTheme="minorHAnsi" w:eastAsia="Times New Roman" w:hAnsiTheme="minorHAnsi" w:cstheme="minorHAnsi"/>
          <w:kern w:val="0"/>
          <w:szCs w:val="22"/>
          <w:lang w:eastAsia="pl-PL"/>
          <w14:ligatures w14:val="none"/>
        </w:rPr>
      </w:pPr>
      <w:r w:rsidRPr="00F55021">
        <w:rPr>
          <w:rFonts w:asciiTheme="minorHAnsi" w:eastAsia="Times New Roman" w:hAnsiTheme="minorHAnsi" w:cstheme="minorHAnsi"/>
          <w:kern w:val="0"/>
          <w:szCs w:val="22"/>
          <w:lang w:eastAsia="pl-PL"/>
          <w14:ligatures w14:val="none"/>
        </w:rPr>
        <w:t>(telefon)………………………………</w:t>
      </w:r>
    </w:p>
    <w:p w14:paraId="1221C284" w14:textId="77777777" w:rsidR="009B5AB9" w:rsidRPr="00886F74" w:rsidRDefault="009B5AB9" w:rsidP="009B5AB9">
      <w:pPr>
        <w:spacing w:after="0" w:line="240" w:lineRule="auto"/>
        <w:outlineLvl w:val="0"/>
        <w:rPr>
          <w:rFonts w:asciiTheme="minorHAnsi" w:eastAsia="Times New Roman" w:hAnsiTheme="minorHAnsi" w:cstheme="minorHAnsi"/>
          <w:kern w:val="0"/>
          <w:sz w:val="24"/>
          <w:szCs w:val="24"/>
          <w:lang w:eastAsia="pl-PL"/>
          <w14:ligatures w14:val="none"/>
        </w:rPr>
      </w:pPr>
    </w:p>
    <w:p w14:paraId="342FEEC3" w14:textId="77777777" w:rsidR="009B5AB9" w:rsidRPr="00886F74" w:rsidRDefault="009B5AB9" w:rsidP="009B5AB9">
      <w:pPr>
        <w:spacing w:after="0" w:line="240" w:lineRule="auto"/>
        <w:outlineLvl w:val="0"/>
        <w:rPr>
          <w:rFonts w:asciiTheme="minorHAnsi" w:eastAsia="Times New Roman" w:hAnsiTheme="minorHAnsi" w:cstheme="minorHAnsi"/>
          <w:b/>
          <w:bCs/>
          <w:kern w:val="36"/>
          <w:sz w:val="28"/>
          <w:szCs w:val="28"/>
          <w:lang w:eastAsia="pl-PL"/>
          <w14:ligatures w14:val="none"/>
        </w:rPr>
      </w:pPr>
      <w:r w:rsidRPr="00886F74">
        <w:rPr>
          <w:rFonts w:asciiTheme="minorHAnsi" w:eastAsia="Times New Roman" w:hAnsiTheme="minorHAnsi" w:cstheme="minorHAnsi"/>
          <w:b/>
          <w:bCs/>
          <w:kern w:val="36"/>
          <w:sz w:val="28"/>
          <w:szCs w:val="28"/>
          <w:lang w:eastAsia="pl-PL"/>
          <w14:ligatures w14:val="none"/>
        </w:rPr>
        <w:t>WNIOSEK O DODAT</w:t>
      </w:r>
      <w:r>
        <w:rPr>
          <w:rFonts w:asciiTheme="minorHAnsi" w:eastAsia="Times New Roman" w:hAnsiTheme="minorHAnsi" w:cstheme="minorHAnsi"/>
          <w:b/>
          <w:bCs/>
          <w:kern w:val="36"/>
          <w:sz w:val="28"/>
          <w:szCs w:val="28"/>
          <w:lang w:eastAsia="pl-PL"/>
          <w14:ligatures w14:val="none"/>
        </w:rPr>
        <w:t>E</w:t>
      </w:r>
      <w:r w:rsidRPr="00886F74">
        <w:rPr>
          <w:rFonts w:asciiTheme="minorHAnsi" w:eastAsia="Times New Roman" w:hAnsiTheme="minorHAnsi" w:cstheme="minorHAnsi"/>
          <w:b/>
          <w:bCs/>
          <w:kern w:val="36"/>
          <w:sz w:val="28"/>
          <w:szCs w:val="28"/>
          <w:lang w:eastAsia="pl-PL"/>
          <w14:ligatures w14:val="none"/>
        </w:rPr>
        <w:t>K AKTYWIZACYJN</w:t>
      </w:r>
      <w:r>
        <w:rPr>
          <w:rFonts w:asciiTheme="minorHAnsi" w:eastAsia="Times New Roman" w:hAnsiTheme="minorHAnsi" w:cstheme="minorHAnsi"/>
          <w:b/>
          <w:bCs/>
          <w:kern w:val="36"/>
          <w:sz w:val="28"/>
          <w:szCs w:val="28"/>
          <w:lang w:eastAsia="pl-PL"/>
          <w14:ligatures w14:val="none"/>
        </w:rPr>
        <w:t>Y</w:t>
      </w:r>
    </w:p>
    <w:p w14:paraId="0F8A470C" w14:textId="30FABC35" w:rsidR="009B5AB9" w:rsidRPr="00F55021" w:rsidRDefault="009B5AB9" w:rsidP="00D352E9">
      <w:pPr>
        <w:spacing w:before="240" w:after="0" w:line="240" w:lineRule="auto"/>
        <w:rPr>
          <w:rFonts w:asciiTheme="minorHAnsi" w:eastAsia="Times New Roman" w:hAnsiTheme="minorHAnsi" w:cstheme="minorHAnsi"/>
          <w:bCs/>
          <w:kern w:val="36"/>
          <w:szCs w:val="22"/>
          <w:lang w:eastAsia="pl-PL"/>
          <w14:ligatures w14:val="none"/>
        </w:rPr>
      </w:pPr>
      <w:r w:rsidRPr="00F55021">
        <w:rPr>
          <w:rFonts w:asciiTheme="minorHAnsi" w:eastAsia="Times New Roman" w:hAnsiTheme="minorHAnsi" w:cstheme="minorHAnsi"/>
          <w:bCs/>
          <w:kern w:val="36"/>
          <w:szCs w:val="22"/>
          <w:lang w:eastAsia="pl-PL"/>
          <w14:ligatures w14:val="none"/>
        </w:rPr>
        <w:t>Na podstawie art. 233 ustawy z dnia 20 marca 2025 r. o rynku pracy i służbach zatrudnienia wnioskuję o przyznania dodatku aktywizacyjnego, w związku z</w:t>
      </w:r>
      <w:r w:rsidR="00D352E9" w:rsidRPr="00F55021">
        <w:rPr>
          <w:rFonts w:asciiTheme="minorHAnsi" w:eastAsia="Times New Roman" w:hAnsiTheme="minorHAnsi" w:cstheme="minorHAnsi"/>
          <w:bCs/>
          <w:kern w:val="36"/>
          <w:szCs w:val="22"/>
          <w:lang w:eastAsia="pl-PL"/>
          <w14:ligatures w14:val="none"/>
        </w:rPr>
        <w:t>:</w:t>
      </w:r>
    </w:p>
    <w:p w14:paraId="7C9EC090" w14:textId="19CF54B7" w:rsidR="009B5AB9" w:rsidRPr="00F55021" w:rsidRDefault="009B5AB9" w:rsidP="009B5AB9">
      <w:pPr>
        <w:pStyle w:val="Akapitzlist"/>
        <w:numPr>
          <w:ilvl w:val="0"/>
          <w:numId w:val="2"/>
        </w:numPr>
        <w:spacing w:after="0" w:line="276" w:lineRule="auto"/>
        <w:rPr>
          <w:rFonts w:asciiTheme="minorHAnsi" w:eastAsia="Times New Roman" w:hAnsiTheme="minorHAnsi" w:cstheme="minorHAnsi"/>
          <w:bCs/>
          <w:kern w:val="36"/>
          <w:szCs w:val="22"/>
          <w:lang w:eastAsia="pl-PL"/>
          <w14:ligatures w14:val="none"/>
        </w:rPr>
      </w:pPr>
      <w:r w:rsidRPr="00F55021">
        <w:rPr>
          <w:rFonts w:asciiTheme="minorHAnsi" w:eastAsia="Times New Roman" w:hAnsiTheme="minorHAnsi" w:cstheme="minorHAnsi"/>
          <w:bCs/>
          <w:kern w:val="36"/>
          <w:szCs w:val="22"/>
          <w:lang w:eastAsia="pl-PL"/>
          <w14:ligatures w14:val="none"/>
        </w:rPr>
        <w:t>podjęciem zatrudnienia lub wykonywania innej pracy zarobkowej od dnia ………</w:t>
      </w:r>
      <w:r w:rsidR="00D352E9" w:rsidRPr="00F55021">
        <w:rPr>
          <w:rFonts w:asciiTheme="minorHAnsi" w:eastAsia="Times New Roman" w:hAnsiTheme="minorHAnsi" w:cstheme="minorHAnsi"/>
          <w:bCs/>
          <w:kern w:val="36"/>
          <w:szCs w:val="22"/>
          <w:lang w:eastAsia="pl-PL"/>
          <w14:ligatures w14:val="none"/>
        </w:rPr>
        <w:t>………</w:t>
      </w:r>
      <w:r w:rsidRPr="00F55021">
        <w:rPr>
          <w:rFonts w:asciiTheme="minorHAnsi" w:eastAsia="Times New Roman" w:hAnsiTheme="minorHAnsi" w:cstheme="minorHAnsi"/>
          <w:bCs/>
          <w:kern w:val="36"/>
          <w:szCs w:val="22"/>
          <w:lang w:eastAsia="pl-PL"/>
          <w14:ligatures w14:val="none"/>
        </w:rPr>
        <w:t>……….</w:t>
      </w:r>
    </w:p>
    <w:p w14:paraId="4D062AA5" w14:textId="17DB84EF" w:rsidR="009B5AB9" w:rsidRPr="00F55021" w:rsidRDefault="002C4003" w:rsidP="009B5AB9">
      <w:pPr>
        <w:pStyle w:val="Akapitzlist"/>
        <w:numPr>
          <w:ilvl w:val="0"/>
          <w:numId w:val="2"/>
        </w:numPr>
        <w:spacing w:before="240" w:after="0" w:line="276" w:lineRule="auto"/>
        <w:rPr>
          <w:rFonts w:asciiTheme="minorHAnsi" w:eastAsia="Times New Roman" w:hAnsiTheme="minorHAnsi" w:cstheme="minorHAnsi"/>
          <w:bCs/>
          <w:kern w:val="36"/>
          <w:szCs w:val="22"/>
          <w:lang w:eastAsia="pl-PL"/>
          <w14:ligatures w14:val="none"/>
        </w:rPr>
      </w:pPr>
      <w:r>
        <w:rPr>
          <w:rFonts w:asciiTheme="minorHAnsi" w:eastAsia="Times New Roman" w:hAnsiTheme="minorHAnsi" w:cstheme="minorHAnsi"/>
          <w:bCs/>
          <w:kern w:val="36"/>
          <w:szCs w:val="22"/>
          <w:lang w:eastAsia="pl-PL"/>
          <w14:ligatures w14:val="none"/>
        </w:rPr>
        <w:t xml:space="preserve">rozpoczęciem </w:t>
      </w:r>
      <w:r w:rsidR="009B5AB9" w:rsidRPr="00F55021">
        <w:rPr>
          <w:rFonts w:asciiTheme="minorHAnsi" w:eastAsia="Times New Roman" w:hAnsiTheme="minorHAnsi" w:cstheme="minorHAnsi"/>
          <w:bCs/>
          <w:kern w:val="36"/>
          <w:szCs w:val="22"/>
          <w:lang w:eastAsia="pl-PL"/>
          <w14:ligatures w14:val="none"/>
        </w:rPr>
        <w:t>prowadzenia działalności gospodarczej od dnia ……………………………..</w:t>
      </w:r>
    </w:p>
    <w:p w14:paraId="3F3A8DE4" w14:textId="77777777" w:rsidR="009B5AB9" w:rsidRPr="00F55021" w:rsidRDefault="009B5AB9" w:rsidP="009B5AB9">
      <w:pPr>
        <w:spacing w:after="0" w:line="276" w:lineRule="auto"/>
        <w:rPr>
          <w:rFonts w:asciiTheme="minorHAnsi" w:eastAsia="Times New Roman" w:hAnsiTheme="minorHAnsi" w:cstheme="minorHAnsi"/>
          <w:kern w:val="0"/>
          <w:szCs w:val="22"/>
          <w:lang w:eastAsia="pl-PL"/>
          <w14:ligatures w14:val="none"/>
        </w:rPr>
      </w:pPr>
      <w:r w:rsidRPr="00F55021">
        <w:rPr>
          <w:rFonts w:asciiTheme="minorHAnsi" w:eastAsia="Times New Roman" w:hAnsiTheme="minorHAnsi" w:cstheme="minorHAnsi"/>
          <w:kern w:val="0"/>
          <w:szCs w:val="22"/>
          <w:lang w:eastAsia="pl-PL"/>
          <w14:ligatures w14:val="none"/>
        </w:rPr>
        <w:t xml:space="preserve">Dodatek aktywizacyjny proszę przekazywać na mój rachunek bankowy nr: </w:t>
      </w:r>
    </w:p>
    <w:p w14:paraId="63C8FA94" w14:textId="77777777" w:rsidR="009B5AB9" w:rsidRPr="00F55021" w:rsidRDefault="009B5AB9" w:rsidP="009B5AB9">
      <w:pPr>
        <w:spacing w:after="0" w:line="240" w:lineRule="auto"/>
        <w:rPr>
          <w:rFonts w:asciiTheme="minorHAnsi" w:eastAsia="Times New Roman" w:hAnsiTheme="minorHAnsi" w:cstheme="minorHAnsi"/>
          <w:kern w:val="0"/>
          <w:szCs w:val="22"/>
          <w:lang w:eastAsia="pl-PL"/>
          <w14:ligatures w14:val="none"/>
        </w:rPr>
      </w:pPr>
      <w:r w:rsidRPr="00F55021">
        <w:rPr>
          <w:rFonts w:asciiTheme="minorHAnsi" w:eastAsia="Times New Roman" w:hAnsiTheme="minorHAnsi" w:cstheme="minorHAnsi"/>
          <w:kern w:val="0"/>
          <w:szCs w:val="22"/>
          <w:lang w:eastAsia="pl-PL"/>
          <w14:ligatures w14:val="none"/>
        </w:rPr>
        <w:t>........................................................................................................................................</w:t>
      </w:r>
    </w:p>
    <w:p w14:paraId="5108DD43" w14:textId="77777777" w:rsidR="00F55021" w:rsidRDefault="00F55021" w:rsidP="00D352E9">
      <w:pPr>
        <w:spacing w:after="0" w:line="240" w:lineRule="auto"/>
        <w:rPr>
          <w:rFonts w:asciiTheme="minorHAnsi" w:eastAsia="Times New Roman" w:hAnsiTheme="minorHAnsi" w:cstheme="minorHAnsi"/>
          <w:bCs/>
          <w:snapToGrid w:val="0"/>
          <w:color w:val="000000"/>
          <w:kern w:val="0"/>
          <w:szCs w:val="22"/>
          <w:lang w:eastAsia="pl-PL"/>
          <w14:ligatures w14:val="none"/>
        </w:rPr>
      </w:pPr>
    </w:p>
    <w:p w14:paraId="6E100FA9" w14:textId="3267BEA0" w:rsidR="009B5AB9" w:rsidRPr="00F55021" w:rsidRDefault="009B5AB9" w:rsidP="00D352E9">
      <w:pPr>
        <w:spacing w:after="0" w:line="240" w:lineRule="auto"/>
        <w:rPr>
          <w:rFonts w:asciiTheme="minorHAnsi" w:eastAsia="Times New Roman" w:hAnsiTheme="minorHAnsi" w:cstheme="minorHAnsi"/>
          <w:bCs/>
          <w:snapToGrid w:val="0"/>
          <w:color w:val="000000"/>
          <w:kern w:val="0"/>
          <w:szCs w:val="22"/>
          <w:lang w:eastAsia="pl-PL"/>
          <w14:ligatures w14:val="none"/>
        </w:rPr>
      </w:pPr>
      <w:r w:rsidRPr="00F55021">
        <w:rPr>
          <w:rFonts w:asciiTheme="minorHAnsi" w:eastAsia="Times New Roman" w:hAnsiTheme="minorHAnsi" w:cstheme="minorHAnsi"/>
          <w:bCs/>
          <w:snapToGrid w:val="0"/>
          <w:color w:val="000000"/>
          <w:kern w:val="0"/>
          <w:szCs w:val="22"/>
          <w:lang w:eastAsia="pl-PL"/>
          <w14:ligatures w14:val="none"/>
        </w:rPr>
        <w:t>Oświadczam, że:</w:t>
      </w:r>
    </w:p>
    <w:p w14:paraId="5284545C" w14:textId="2B1FB551" w:rsidR="009B5AB9" w:rsidRPr="00F55021" w:rsidRDefault="009B5AB9" w:rsidP="00D352E9">
      <w:pPr>
        <w:pStyle w:val="Akapitzlist"/>
        <w:numPr>
          <w:ilvl w:val="0"/>
          <w:numId w:val="3"/>
        </w:numPr>
        <w:spacing w:after="0" w:line="240" w:lineRule="auto"/>
        <w:rPr>
          <w:rFonts w:asciiTheme="minorHAnsi" w:eastAsia="Times New Roman" w:hAnsiTheme="minorHAnsi" w:cstheme="minorHAnsi"/>
          <w:bCs/>
          <w:snapToGrid w:val="0"/>
          <w:color w:val="000000"/>
          <w:kern w:val="0"/>
          <w:szCs w:val="22"/>
          <w:lang w:eastAsia="pl-PL"/>
          <w14:ligatures w14:val="none"/>
        </w:rPr>
      </w:pPr>
      <w:r w:rsidRPr="00F55021">
        <w:rPr>
          <w:rFonts w:asciiTheme="minorHAnsi" w:eastAsia="Times New Roman" w:hAnsiTheme="minorHAnsi" w:cstheme="minorHAnsi"/>
          <w:bCs/>
          <w:snapToGrid w:val="0"/>
          <w:color w:val="000000"/>
          <w:kern w:val="0"/>
          <w:szCs w:val="22"/>
          <w:lang w:eastAsia="pl-PL"/>
          <w14:ligatures w14:val="none"/>
        </w:rPr>
        <w:t>podejmuję zatrudnienie lub inną pracę zarobkową u pracodawcy, który nie był moim ostatnim pracodawcą lub dla którego ostatnio nie wykonywałem innej pracy zarobkowej przed zarejestrowaniem się jako bezrobotny(-na);</w:t>
      </w:r>
    </w:p>
    <w:p w14:paraId="75ACC5FD" w14:textId="0CB9075F" w:rsidR="009B5AB9" w:rsidRPr="00F55021" w:rsidRDefault="009B5AB9" w:rsidP="00D352E9">
      <w:pPr>
        <w:pStyle w:val="Akapitzlist"/>
        <w:numPr>
          <w:ilvl w:val="0"/>
          <w:numId w:val="3"/>
        </w:numPr>
        <w:spacing w:after="0" w:line="240" w:lineRule="auto"/>
        <w:rPr>
          <w:rFonts w:asciiTheme="minorHAnsi" w:eastAsia="Times New Roman" w:hAnsiTheme="minorHAnsi" w:cstheme="minorHAnsi"/>
          <w:bCs/>
          <w:snapToGrid w:val="0"/>
          <w:color w:val="000000"/>
          <w:kern w:val="0"/>
          <w:szCs w:val="22"/>
          <w:lang w:eastAsia="pl-PL"/>
          <w14:ligatures w14:val="none"/>
        </w:rPr>
      </w:pPr>
      <w:r w:rsidRPr="00F55021">
        <w:rPr>
          <w:rFonts w:asciiTheme="minorHAnsi" w:eastAsia="Times New Roman" w:hAnsiTheme="minorHAnsi" w:cstheme="minorHAnsi"/>
          <w:bCs/>
          <w:snapToGrid w:val="0"/>
          <w:color w:val="000000"/>
          <w:kern w:val="0"/>
          <w:szCs w:val="22"/>
          <w:lang w:eastAsia="pl-PL"/>
          <w14:ligatures w14:val="none"/>
        </w:rPr>
        <w:t>nie podejmuję pracy za granicą Rzeczypospolitej Polskiej u pracodawcy zagranicznego</w:t>
      </w:r>
      <w:r w:rsidR="00D352E9" w:rsidRPr="00F55021">
        <w:rPr>
          <w:rFonts w:asciiTheme="minorHAnsi" w:eastAsia="Times New Roman" w:hAnsiTheme="minorHAnsi" w:cstheme="minorHAnsi"/>
          <w:bCs/>
          <w:snapToGrid w:val="0"/>
          <w:color w:val="000000"/>
          <w:kern w:val="0"/>
          <w:szCs w:val="22"/>
          <w:lang w:eastAsia="pl-PL"/>
          <w14:ligatures w14:val="none"/>
        </w:rPr>
        <w:t>;</w:t>
      </w:r>
    </w:p>
    <w:p w14:paraId="007C3F47" w14:textId="6FEF0B5E" w:rsidR="002E3345" w:rsidRPr="00F55021" w:rsidRDefault="002E3345" w:rsidP="00D352E9">
      <w:pPr>
        <w:pStyle w:val="Akapitzlist"/>
        <w:numPr>
          <w:ilvl w:val="0"/>
          <w:numId w:val="3"/>
        </w:numPr>
        <w:spacing w:after="0" w:line="240" w:lineRule="auto"/>
        <w:rPr>
          <w:rFonts w:asciiTheme="minorHAnsi" w:eastAsia="Times New Roman" w:hAnsiTheme="minorHAnsi" w:cstheme="minorHAnsi"/>
          <w:bCs/>
          <w:snapToGrid w:val="0"/>
          <w:color w:val="000000"/>
          <w:kern w:val="0"/>
          <w:szCs w:val="22"/>
          <w:lang w:eastAsia="pl-PL"/>
          <w14:ligatures w14:val="none"/>
        </w:rPr>
      </w:pPr>
      <w:r w:rsidRPr="00F55021">
        <w:rPr>
          <w:rFonts w:asciiTheme="minorHAnsi" w:eastAsia="Times New Roman" w:hAnsiTheme="minorHAnsi" w:cstheme="minorHAnsi"/>
          <w:bCs/>
          <w:snapToGrid w:val="0"/>
          <w:color w:val="000000"/>
          <w:kern w:val="0"/>
          <w:szCs w:val="22"/>
          <w:lang w:eastAsia="pl-PL"/>
          <w14:ligatures w14:val="none"/>
        </w:rPr>
        <w:t>nie podjąłem(-łam) działalności gospodarczej w wyniku otrzymania dofinansowania podjęcia działalności gospodarczej lub innych środków publicznych</w:t>
      </w:r>
      <w:r w:rsidR="00D352E9" w:rsidRPr="00F55021">
        <w:rPr>
          <w:rFonts w:asciiTheme="minorHAnsi" w:eastAsia="Times New Roman" w:hAnsiTheme="minorHAnsi" w:cstheme="minorHAnsi"/>
          <w:bCs/>
          <w:snapToGrid w:val="0"/>
          <w:color w:val="000000"/>
          <w:kern w:val="0"/>
          <w:szCs w:val="22"/>
          <w:lang w:eastAsia="pl-PL"/>
          <w14:ligatures w14:val="none"/>
        </w:rPr>
        <w:t>;</w:t>
      </w:r>
      <w:r w:rsidRPr="00F55021">
        <w:rPr>
          <w:rFonts w:asciiTheme="minorHAnsi" w:eastAsia="Times New Roman" w:hAnsiTheme="minorHAnsi" w:cstheme="minorHAnsi"/>
          <w:bCs/>
          <w:snapToGrid w:val="0"/>
          <w:color w:val="000000"/>
          <w:kern w:val="0"/>
          <w:szCs w:val="22"/>
          <w:lang w:eastAsia="pl-PL"/>
          <w14:ligatures w14:val="none"/>
        </w:rPr>
        <w:t xml:space="preserve"> </w:t>
      </w:r>
    </w:p>
    <w:p w14:paraId="39A51F2B" w14:textId="58BA7CAB" w:rsidR="009B5AB9" w:rsidRPr="00F55021" w:rsidRDefault="00D352E9" w:rsidP="00D352E9">
      <w:pPr>
        <w:pStyle w:val="Akapitzlist"/>
        <w:numPr>
          <w:ilvl w:val="0"/>
          <w:numId w:val="3"/>
        </w:numPr>
        <w:spacing w:after="0" w:line="240" w:lineRule="auto"/>
        <w:rPr>
          <w:rFonts w:asciiTheme="minorHAnsi" w:eastAsia="Times New Roman" w:hAnsiTheme="minorHAnsi" w:cstheme="minorHAnsi"/>
          <w:bCs/>
          <w:snapToGrid w:val="0"/>
          <w:color w:val="000000"/>
          <w:kern w:val="0"/>
          <w:szCs w:val="22"/>
          <w:lang w:eastAsia="pl-PL"/>
          <w14:ligatures w14:val="none"/>
        </w:rPr>
      </w:pPr>
      <w:r w:rsidRPr="00F55021">
        <w:rPr>
          <w:rFonts w:asciiTheme="minorHAnsi" w:eastAsia="Times New Roman" w:hAnsiTheme="minorHAnsi" w:cstheme="minorHAnsi"/>
          <w:bCs/>
          <w:snapToGrid w:val="0"/>
          <w:color w:val="000000"/>
          <w:kern w:val="0"/>
          <w:szCs w:val="22"/>
          <w:lang w:eastAsia="pl-PL"/>
          <w14:ligatures w14:val="none"/>
        </w:rPr>
        <w:t>n</w:t>
      </w:r>
      <w:r w:rsidR="009B5AB9" w:rsidRPr="00F55021">
        <w:rPr>
          <w:rFonts w:asciiTheme="minorHAnsi" w:eastAsia="Times New Roman" w:hAnsiTheme="minorHAnsi" w:cstheme="minorHAnsi"/>
          <w:bCs/>
          <w:snapToGrid w:val="0"/>
          <w:color w:val="000000"/>
          <w:kern w:val="0"/>
          <w:szCs w:val="22"/>
          <w:lang w:eastAsia="pl-PL"/>
          <w14:ligatures w14:val="none"/>
        </w:rPr>
        <w:t xml:space="preserve">ie podejmuję pracy w spółdzielni socjalnej w wyniku otrzymania środków na założenie lub przystąpienie do spółdzielni socjalnej, o których mowa w art. 161 </w:t>
      </w:r>
      <w:r w:rsidRPr="00F55021">
        <w:rPr>
          <w:rFonts w:asciiTheme="minorHAnsi" w:eastAsia="Times New Roman" w:hAnsiTheme="minorHAnsi" w:cstheme="minorHAnsi"/>
          <w:bCs/>
          <w:snapToGrid w:val="0"/>
          <w:color w:val="000000"/>
          <w:kern w:val="0"/>
          <w:szCs w:val="22"/>
          <w:lang w:eastAsia="pl-PL"/>
          <w14:ligatures w14:val="none"/>
        </w:rPr>
        <w:t xml:space="preserve">ww. </w:t>
      </w:r>
      <w:r w:rsidR="009B5AB9" w:rsidRPr="00F55021">
        <w:rPr>
          <w:rFonts w:asciiTheme="minorHAnsi" w:eastAsia="Times New Roman" w:hAnsiTheme="minorHAnsi" w:cstheme="minorHAnsi"/>
          <w:bCs/>
          <w:snapToGrid w:val="0"/>
          <w:color w:val="000000"/>
          <w:kern w:val="0"/>
          <w:szCs w:val="22"/>
          <w:lang w:eastAsia="pl-PL"/>
          <w14:ligatures w14:val="none"/>
        </w:rPr>
        <w:t>ustawy</w:t>
      </w:r>
      <w:r w:rsidRPr="00F55021">
        <w:rPr>
          <w:rFonts w:asciiTheme="minorHAnsi" w:eastAsia="Times New Roman" w:hAnsiTheme="minorHAnsi" w:cstheme="minorHAnsi"/>
          <w:bCs/>
          <w:snapToGrid w:val="0"/>
          <w:color w:val="000000"/>
          <w:kern w:val="0"/>
          <w:szCs w:val="22"/>
          <w:lang w:eastAsia="pl-PL"/>
          <w14:ligatures w14:val="none"/>
        </w:rPr>
        <w:t>;</w:t>
      </w:r>
    </w:p>
    <w:p w14:paraId="5948D53D" w14:textId="0A6F3C2A" w:rsidR="0003741D" w:rsidRPr="00F55021" w:rsidRDefault="00D352E9" w:rsidP="00D352E9">
      <w:pPr>
        <w:pStyle w:val="Akapitzlist"/>
        <w:numPr>
          <w:ilvl w:val="0"/>
          <w:numId w:val="3"/>
        </w:numPr>
        <w:spacing w:line="240" w:lineRule="auto"/>
        <w:rPr>
          <w:rFonts w:asciiTheme="minorHAnsi" w:eastAsia="Times New Roman" w:hAnsiTheme="minorHAnsi" w:cstheme="minorHAnsi"/>
          <w:bCs/>
          <w:snapToGrid w:val="0"/>
          <w:color w:val="000000"/>
          <w:kern w:val="0"/>
          <w:szCs w:val="22"/>
          <w:lang w:eastAsia="pl-PL"/>
          <w14:ligatures w14:val="none"/>
        </w:rPr>
      </w:pPr>
      <w:r w:rsidRPr="00F55021">
        <w:rPr>
          <w:rFonts w:asciiTheme="minorHAnsi" w:eastAsia="Times New Roman" w:hAnsiTheme="minorHAnsi" w:cstheme="minorHAnsi"/>
          <w:bCs/>
          <w:snapToGrid w:val="0"/>
          <w:color w:val="000000"/>
          <w:kern w:val="0"/>
          <w:szCs w:val="22"/>
          <w:lang w:eastAsia="pl-PL"/>
          <w14:ligatures w14:val="none"/>
        </w:rPr>
        <w:t>n</w:t>
      </w:r>
      <w:r w:rsidR="0003741D" w:rsidRPr="00F55021">
        <w:rPr>
          <w:rFonts w:asciiTheme="minorHAnsi" w:eastAsia="Times New Roman" w:hAnsiTheme="minorHAnsi" w:cstheme="minorHAnsi"/>
          <w:bCs/>
          <w:snapToGrid w:val="0"/>
          <w:color w:val="000000"/>
          <w:kern w:val="0"/>
          <w:szCs w:val="22"/>
          <w:lang w:eastAsia="pl-PL"/>
          <w14:ligatures w14:val="none"/>
        </w:rPr>
        <w:t>ie zgłosiłem do CEIDG zawieszenia wykonywania działalności gospodarczej.</w:t>
      </w:r>
    </w:p>
    <w:p w14:paraId="6DB90B20" w14:textId="619A272E" w:rsidR="009B5AB9" w:rsidRPr="00F55021" w:rsidRDefault="009B5AB9" w:rsidP="00D352E9">
      <w:pPr>
        <w:spacing w:after="0" w:line="240" w:lineRule="auto"/>
        <w:rPr>
          <w:rFonts w:asciiTheme="minorHAnsi" w:eastAsia="Times New Roman" w:hAnsiTheme="minorHAnsi" w:cstheme="minorHAnsi"/>
          <w:bCs/>
          <w:snapToGrid w:val="0"/>
          <w:color w:val="000000"/>
          <w:kern w:val="0"/>
          <w:szCs w:val="22"/>
          <w:lang w:eastAsia="pl-PL"/>
          <w14:ligatures w14:val="none"/>
        </w:rPr>
      </w:pPr>
      <w:r w:rsidRPr="00F55021">
        <w:rPr>
          <w:rFonts w:asciiTheme="minorHAnsi" w:eastAsia="Times New Roman" w:hAnsiTheme="minorHAnsi" w:cstheme="minorHAnsi"/>
          <w:bCs/>
          <w:snapToGrid w:val="0"/>
          <w:color w:val="000000"/>
          <w:kern w:val="0"/>
          <w:szCs w:val="22"/>
          <w:lang w:eastAsia="pl-PL"/>
          <w14:ligatures w14:val="none"/>
        </w:rPr>
        <w:t>Zobowiązuję się powiadomić Urząd Pracy w ciągu 7 dni o ustaniu zatrudnienia lub wykonywania innej pracy zarobkowej, nieobecności nieusprawiedliwionej, o urlopie bezpłatnym</w:t>
      </w:r>
      <w:r w:rsidR="00036043" w:rsidRPr="00F55021">
        <w:rPr>
          <w:rFonts w:asciiTheme="minorHAnsi" w:eastAsia="Times New Roman" w:hAnsiTheme="minorHAnsi" w:cstheme="minorHAnsi"/>
          <w:bCs/>
          <w:snapToGrid w:val="0"/>
          <w:color w:val="000000"/>
          <w:kern w:val="0"/>
          <w:szCs w:val="22"/>
          <w:lang w:eastAsia="pl-PL"/>
          <w14:ligatures w14:val="none"/>
        </w:rPr>
        <w:t>, o zawieszeniu lub wyrejestrowaniu prowadzenia działalności.</w:t>
      </w:r>
    </w:p>
    <w:p w14:paraId="28FA758C" w14:textId="6863C1BD" w:rsidR="009B5AB9" w:rsidRPr="00F55021" w:rsidRDefault="00A876C6" w:rsidP="00D352E9">
      <w:pPr>
        <w:spacing w:after="0" w:line="240" w:lineRule="auto"/>
        <w:rPr>
          <w:rFonts w:asciiTheme="minorHAnsi" w:eastAsia="Times New Roman" w:hAnsiTheme="minorHAnsi" w:cstheme="minorHAnsi"/>
          <w:bCs/>
          <w:snapToGrid w:val="0"/>
          <w:color w:val="000000"/>
          <w:kern w:val="0"/>
          <w:szCs w:val="22"/>
          <w:lang w:eastAsia="pl-PL"/>
          <w14:ligatures w14:val="none"/>
        </w:rPr>
      </w:pPr>
      <w:r w:rsidRPr="00F55021">
        <w:rPr>
          <w:rFonts w:asciiTheme="minorHAnsi" w:eastAsia="Times New Roman" w:hAnsiTheme="minorHAnsi" w:cstheme="minorHAnsi"/>
          <w:bCs/>
          <w:snapToGrid w:val="0"/>
          <w:color w:val="000000"/>
          <w:kern w:val="0"/>
          <w:szCs w:val="22"/>
          <w:lang w:eastAsia="pl-PL"/>
          <w14:ligatures w14:val="none"/>
        </w:rPr>
        <w:t>Dodatek aktywizacyjny wypłacony za okres po ustaniu zatrudnienia, wykonywania innej pracy zarobkowej, za okres przebywania na urlopie bezpłatnym, nieusprawiedliwionej nieobecności oraz wypłacony za okres po zawieszeniu, wyrejestrowaniu działalności gospodarczej</w:t>
      </w:r>
      <w:r w:rsidR="00D352E9" w:rsidRPr="00F55021">
        <w:rPr>
          <w:rFonts w:asciiTheme="minorHAnsi" w:eastAsia="Times New Roman" w:hAnsiTheme="minorHAnsi" w:cstheme="minorHAnsi"/>
          <w:bCs/>
          <w:snapToGrid w:val="0"/>
          <w:color w:val="000000"/>
          <w:kern w:val="0"/>
          <w:szCs w:val="22"/>
          <w:lang w:eastAsia="pl-PL"/>
          <w14:ligatures w14:val="none"/>
        </w:rPr>
        <w:t>,</w:t>
      </w:r>
      <w:r w:rsidRPr="00F55021">
        <w:rPr>
          <w:rFonts w:asciiTheme="minorHAnsi" w:eastAsia="Times New Roman" w:hAnsiTheme="minorHAnsi" w:cstheme="minorHAnsi"/>
          <w:bCs/>
          <w:snapToGrid w:val="0"/>
          <w:color w:val="000000"/>
          <w:kern w:val="0"/>
          <w:szCs w:val="22"/>
          <w:lang w:eastAsia="pl-PL"/>
          <w14:ligatures w14:val="none"/>
        </w:rPr>
        <w:t xml:space="preserve"> stanowi nienależnie pobrane świadczenie i podlega zwrotowi zgodnie z art. 246 ustawy o rynku pracy o służbach zatrudnienia.</w:t>
      </w:r>
    </w:p>
    <w:p w14:paraId="2B7C4823" w14:textId="77777777" w:rsidR="009B5AB9" w:rsidRPr="00F55021" w:rsidRDefault="009B5AB9" w:rsidP="009B5AB9">
      <w:pPr>
        <w:spacing w:after="0" w:line="240" w:lineRule="auto"/>
        <w:rPr>
          <w:rFonts w:asciiTheme="minorHAnsi" w:eastAsia="Times New Roman" w:hAnsiTheme="minorHAnsi" w:cstheme="minorHAnsi"/>
          <w:b/>
          <w:snapToGrid w:val="0"/>
          <w:color w:val="000000"/>
          <w:kern w:val="0"/>
          <w:szCs w:val="22"/>
          <w:lang w:eastAsia="pl-PL"/>
          <w14:ligatures w14:val="none"/>
        </w:rPr>
      </w:pPr>
    </w:p>
    <w:p w14:paraId="3AB9CBAC" w14:textId="77777777" w:rsidR="00D352E9" w:rsidRPr="00F55021" w:rsidRDefault="00D352E9" w:rsidP="009B5AB9">
      <w:pPr>
        <w:spacing w:after="0" w:line="240" w:lineRule="auto"/>
        <w:rPr>
          <w:rFonts w:asciiTheme="minorHAnsi" w:eastAsia="Times New Roman" w:hAnsiTheme="minorHAnsi" w:cstheme="minorHAnsi"/>
          <w:b/>
          <w:i/>
          <w:iCs/>
          <w:snapToGrid w:val="0"/>
          <w:color w:val="000000"/>
          <w:kern w:val="0"/>
          <w:szCs w:val="22"/>
          <w:lang w:eastAsia="pl-PL"/>
          <w14:ligatures w14:val="none"/>
        </w:rPr>
      </w:pPr>
    </w:p>
    <w:p w14:paraId="6F8F8599" w14:textId="77777777" w:rsidR="00D352E9" w:rsidRPr="00F55021" w:rsidRDefault="00D352E9" w:rsidP="009B5AB9">
      <w:pPr>
        <w:spacing w:after="0" w:line="240" w:lineRule="auto"/>
        <w:rPr>
          <w:rFonts w:asciiTheme="minorHAnsi" w:eastAsia="Times New Roman" w:hAnsiTheme="minorHAnsi" w:cstheme="minorHAnsi"/>
          <w:b/>
          <w:i/>
          <w:iCs/>
          <w:snapToGrid w:val="0"/>
          <w:color w:val="000000"/>
          <w:kern w:val="0"/>
          <w:szCs w:val="22"/>
          <w:lang w:eastAsia="pl-PL"/>
          <w14:ligatures w14:val="none"/>
        </w:rPr>
      </w:pPr>
    </w:p>
    <w:p w14:paraId="59E83D1B" w14:textId="04C75EE1" w:rsidR="009B5AB9" w:rsidRPr="00AE7B20" w:rsidRDefault="009B5AB9" w:rsidP="009B5AB9">
      <w:pPr>
        <w:spacing w:after="0" w:line="240" w:lineRule="auto"/>
        <w:rPr>
          <w:rFonts w:asciiTheme="minorHAnsi" w:eastAsia="Times New Roman" w:hAnsiTheme="minorHAnsi" w:cstheme="minorHAnsi"/>
          <w:b/>
          <w:i/>
          <w:iCs/>
          <w:snapToGrid w:val="0"/>
          <w:color w:val="000000"/>
          <w:kern w:val="0"/>
          <w:sz w:val="24"/>
          <w:szCs w:val="24"/>
          <w:lang w:eastAsia="pl-PL"/>
          <w14:ligatures w14:val="none"/>
        </w:rPr>
      </w:pPr>
      <w:r w:rsidRPr="00AE7B20">
        <w:rPr>
          <w:rFonts w:asciiTheme="minorHAnsi" w:eastAsia="Times New Roman" w:hAnsiTheme="minorHAnsi" w:cstheme="minorHAnsi"/>
          <w:b/>
          <w:i/>
          <w:iCs/>
          <w:snapToGrid w:val="0"/>
          <w:color w:val="000000"/>
          <w:kern w:val="0"/>
          <w:sz w:val="24"/>
          <w:szCs w:val="24"/>
          <w:lang w:eastAsia="pl-PL"/>
          <w14:ligatures w14:val="none"/>
        </w:rPr>
        <w:t>Podpis...............................................................</w:t>
      </w:r>
    </w:p>
    <w:p w14:paraId="361DE39B" w14:textId="77777777" w:rsidR="00D352E9" w:rsidRDefault="00D352E9" w:rsidP="00A876C6">
      <w:pPr>
        <w:spacing w:after="0" w:line="240" w:lineRule="auto"/>
        <w:rPr>
          <w:rFonts w:asciiTheme="minorHAnsi" w:eastAsia="Times New Roman" w:hAnsiTheme="minorHAnsi" w:cstheme="minorHAnsi"/>
          <w:bCs/>
          <w:snapToGrid w:val="0"/>
          <w:color w:val="000000"/>
          <w:kern w:val="0"/>
          <w:sz w:val="20"/>
          <w:lang w:eastAsia="pl-PL"/>
          <w14:ligatures w14:val="none"/>
        </w:rPr>
      </w:pPr>
    </w:p>
    <w:p w14:paraId="0DA5781C" w14:textId="560C6F7D" w:rsidR="00A876C6" w:rsidRDefault="00A876C6" w:rsidP="00A876C6">
      <w:pPr>
        <w:spacing w:after="0" w:line="240" w:lineRule="auto"/>
        <w:rPr>
          <w:rFonts w:asciiTheme="minorHAnsi" w:eastAsia="Times New Roman" w:hAnsiTheme="minorHAnsi" w:cstheme="minorHAnsi"/>
          <w:bCs/>
          <w:snapToGrid w:val="0"/>
          <w:color w:val="000000"/>
          <w:kern w:val="0"/>
          <w:sz w:val="20"/>
          <w:lang w:eastAsia="pl-PL"/>
          <w14:ligatures w14:val="none"/>
        </w:rPr>
      </w:pPr>
      <w:r>
        <w:rPr>
          <w:rFonts w:asciiTheme="minorHAnsi" w:eastAsia="Times New Roman" w:hAnsiTheme="minorHAnsi" w:cstheme="minorHAnsi"/>
          <w:bCs/>
          <w:snapToGrid w:val="0"/>
          <w:color w:val="000000"/>
          <w:kern w:val="0"/>
          <w:sz w:val="20"/>
          <w:lang w:eastAsia="pl-PL"/>
          <w14:ligatures w14:val="none"/>
        </w:rPr>
        <w:t>Załączniki:</w:t>
      </w:r>
    </w:p>
    <w:p w14:paraId="37206333" w14:textId="0A8DD8EE" w:rsidR="00A876C6" w:rsidRPr="00D352E9" w:rsidRDefault="00A876C6" w:rsidP="00D352E9">
      <w:pPr>
        <w:pStyle w:val="Akapitzlist"/>
        <w:numPr>
          <w:ilvl w:val="0"/>
          <w:numId w:val="5"/>
        </w:numPr>
        <w:spacing w:after="0" w:line="240" w:lineRule="auto"/>
        <w:rPr>
          <w:rFonts w:asciiTheme="minorHAnsi" w:eastAsia="Times New Roman" w:hAnsiTheme="minorHAnsi" w:cstheme="minorHAnsi"/>
          <w:bCs/>
          <w:snapToGrid w:val="0"/>
          <w:color w:val="000000"/>
          <w:kern w:val="0"/>
          <w:sz w:val="20"/>
          <w:lang w:eastAsia="pl-PL"/>
          <w14:ligatures w14:val="none"/>
        </w:rPr>
      </w:pPr>
      <w:r w:rsidRPr="00D352E9">
        <w:rPr>
          <w:rFonts w:asciiTheme="minorHAnsi" w:eastAsia="Times New Roman" w:hAnsiTheme="minorHAnsi" w:cstheme="minorHAnsi"/>
          <w:bCs/>
          <w:snapToGrid w:val="0"/>
          <w:color w:val="000000"/>
          <w:kern w:val="0"/>
          <w:sz w:val="20"/>
          <w:lang w:eastAsia="pl-PL"/>
          <w14:ligatures w14:val="none"/>
        </w:rPr>
        <w:t>Dokumenty na potwierdzenie podjęcia zatrudnienia lub wykonywania innej pracy zarobkowej albo prowadzenia działalności gospodarczej.</w:t>
      </w:r>
    </w:p>
    <w:p w14:paraId="04230B66" w14:textId="3FE374EA" w:rsidR="009B5AB9" w:rsidRPr="00671935" w:rsidRDefault="00D352E9" w:rsidP="00671935">
      <w:pPr>
        <w:pStyle w:val="Akapitzlist"/>
        <w:numPr>
          <w:ilvl w:val="0"/>
          <w:numId w:val="5"/>
        </w:numPr>
        <w:spacing w:after="0" w:line="240" w:lineRule="auto"/>
        <w:ind w:left="709"/>
        <w:rPr>
          <w:rFonts w:asciiTheme="minorHAnsi" w:eastAsia="Times New Roman" w:hAnsiTheme="minorHAnsi" w:cstheme="minorHAnsi"/>
          <w:bCs/>
          <w:snapToGrid w:val="0"/>
          <w:color w:val="000000"/>
          <w:kern w:val="0"/>
          <w:sz w:val="20"/>
          <w:lang w:eastAsia="pl-PL"/>
          <w14:ligatures w14:val="none"/>
        </w:rPr>
      </w:pPr>
      <w:r w:rsidRPr="00671935">
        <w:rPr>
          <w:rFonts w:asciiTheme="minorHAnsi" w:eastAsia="Times New Roman" w:hAnsiTheme="minorHAnsi" w:cstheme="minorHAnsi"/>
          <w:bCs/>
          <w:snapToGrid w:val="0"/>
          <w:color w:val="000000"/>
          <w:kern w:val="0"/>
          <w:sz w:val="20"/>
          <w:lang w:eastAsia="pl-PL"/>
          <w14:ligatures w14:val="none"/>
        </w:rPr>
        <w:t>W</w:t>
      </w:r>
      <w:r w:rsidR="00A876C6" w:rsidRPr="00671935">
        <w:rPr>
          <w:rFonts w:asciiTheme="minorHAnsi" w:eastAsia="Times New Roman" w:hAnsiTheme="minorHAnsi" w:cstheme="minorHAnsi"/>
          <w:bCs/>
          <w:snapToGrid w:val="0"/>
          <w:color w:val="000000"/>
          <w:kern w:val="0"/>
          <w:sz w:val="20"/>
          <w:lang w:eastAsia="pl-PL"/>
          <w14:ligatures w14:val="none"/>
        </w:rPr>
        <w:t xml:space="preserve">szystkie zaświadczenia o pomocy de </w:t>
      </w:r>
      <w:proofErr w:type="spellStart"/>
      <w:r w:rsidR="00A876C6" w:rsidRPr="00671935">
        <w:rPr>
          <w:rFonts w:asciiTheme="minorHAnsi" w:eastAsia="Times New Roman" w:hAnsiTheme="minorHAnsi" w:cstheme="minorHAnsi"/>
          <w:bCs/>
          <w:snapToGrid w:val="0"/>
          <w:color w:val="000000"/>
          <w:kern w:val="0"/>
          <w:sz w:val="20"/>
          <w:lang w:eastAsia="pl-PL"/>
          <w14:ligatures w14:val="none"/>
        </w:rPr>
        <w:t>minimis</w:t>
      </w:r>
      <w:proofErr w:type="spellEnd"/>
      <w:r w:rsidR="00A876C6" w:rsidRPr="00671935">
        <w:rPr>
          <w:rFonts w:asciiTheme="minorHAnsi" w:eastAsia="Times New Roman" w:hAnsiTheme="minorHAnsi" w:cstheme="minorHAnsi"/>
          <w:bCs/>
          <w:snapToGrid w:val="0"/>
          <w:color w:val="000000"/>
          <w:kern w:val="0"/>
          <w:sz w:val="20"/>
          <w:lang w:eastAsia="pl-PL"/>
          <w14:ligatures w14:val="none"/>
        </w:rPr>
        <w:t xml:space="preserve"> oraz pomocy de </w:t>
      </w:r>
      <w:proofErr w:type="spellStart"/>
      <w:r w:rsidR="00A876C6" w:rsidRPr="00671935">
        <w:rPr>
          <w:rFonts w:asciiTheme="minorHAnsi" w:eastAsia="Times New Roman" w:hAnsiTheme="minorHAnsi" w:cstheme="minorHAnsi"/>
          <w:bCs/>
          <w:snapToGrid w:val="0"/>
          <w:color w:val="000000"/>
          <w:kern w:val="0"/>
          <w:sz w:val="20"/>
          <w:lang w:eastAsia="pl-PL"/>
          <w14:ligatures w14:val="none"/>
        </w:rPr>
        <w:t>minimis</w:t>
      </w:r>
      <w:proofErr w:type="spellEnd"/>
      <w:r w:rsidR="00A876C6" w:rsidRPr="00671935">
        <w:rPr>
          <w:rFonts w:asciiTheme="minorHAnsi" w:eastAsia="Times New Roman" w:hAnsiTheme="minorHAnsi" w:cstheme="minorHAnsi"/>
          <w:bCs/>
          <w:snapToGrid w:val="0"/>
          <w:color w:val="000000"/>
          <w:kern w:val="0"/>
          <w:sz w:val="20"/>
          <w:lang w:eastAsia="pl-PL"/>
          <w14:ligatures w14:val="none"/>
        </w:rPr>
        <w:t xml:space="preserve"> w rolnictwie lub rybołówstwie otrzymanej w okresie wskazanym odpowiednio w art. 3 ust. 2 rozporządzenia Komisji (UE) 2023/2831 z dnia 13 grudnia 2023 r. w sprawie stosowania art. 107 i 108 Traktatu o funkcjonowaniu Unii Europejskiej do pomocy de </w:t>
      </w:r>
      <w:proofErr w:type="spellStart"/>
      <w:r w:rsidR="00A876C6" w:rsidRPr="00671935">
        <w:rPr>
          <w:rFonts w:asciiTheme="minorHAnsi" w:eastAsia="Times New Roman" w:hAnsiTheme="minorHAnsi" w:cstheme="minorHAnsi"/>
          <w:bCs/>
          <w:snapToGrid w:val="0"/>
          <w:color w:val="000000"/>
          <w:kern w:val="0"/>
          <w:sz w:val="20"/>
          <w:lang w:eastAsia="pl-PL"/>
          <w14:ligatures w14:val="none"/>
        </w:rPr>
        <w:t>minimis</w:t>
      </w:r>
      <w:proofErr w:type="spellEnd"/>
      <w:r w:rsidR="00A876C6" w:rsidRPr="00671935">
        <w:rPr>
          <w:rFonts w:asciiTheme="minorHAnsi" w:eastAsia="Times New Roman" w:hAnsiTheme="minorHAnsi" w:cstheme="minorHAnsi"/>
          <w:bCs/>
          <w:snapToGrid w:val="0"/>
          <w:color w:val="000000"/>
          <w:kern w:val="0"/>
          <w:sz w:val="20"/>
          <w:lang w:eastAsia="pl-PL"/>
          <w14:ligatures w14:val="none"/>
        </w:rPr>
        <w:t xml:space="preserve"> (Dz. Urz. UE L 2023/2831 z 15.12.2023), albo oświadczenie o wielkości tej pomocy otrzymanej w tym okresie, albo oświadczenie o nieotrzymaniu takiej pomocy w tym okresie</w:t>
      </w:r>
      <w:r w:rsidRPr="00671935">
        <w:rPr>
          <w:rFonts w:asciiTheme="minorHAnsi" w:eastAsia="Times New Roman" w:hAnsiTheme="minorHAnsi" w:cstheme="minorHAnsi"/>
          <w:bCs/>
          <w:snapToGrid w:val="0"/>
          <w:color w:val="000000"/>
          <w:kern w:val="0"/>
          <w:sz w:val="20"/>
          <w:lang w:eastAsia="pl-PL"/>
          <w14:ligatures w14:val="none"/>
        </w:rPr>
        <w:t xml:space="preserve"> oraz</w:t>
      </w:r>
      <w:r w:rsidR="00671935">
        <w:rPr>
          <w:rFonts w:asciiTheme="minorHAnsi" w:eastAsia="Times New Roman" w:hAnsiTheme="minorHAnsi" w:cstheme="minorHAnsi"/>
          <w:bCs/>
          <w:snapToGrid w:val="0"/>
          <w:color w:val="000000"/>
          <w:kern w:val="0"/>
          <w:sz w:val="20"/>
          <w:lang w:eastAsia="pl-PL"/>
          <w14:ligatures w14:val="none"/>
        </w:rPr>
        <w:t xml:space="preserve"> </w:t>
      </w:r>
      <w:r w:rsidR="00A876C6" w:rsidRPr="00671935">
        <w:rPr>
          <w:rFonts w:asciiTheme="minorHAnsi" w:eastAsia="Times New Roman" w:hAnsiTheme="minorHAnsi" w:cstheme="minorHAnsi"/>
          <w:bCs/>
          <w:snapToGrid w:val="0"/>
          <w:color w:val="000000"/>
          <w:kern w:val="0"/>
          <w:sz w:val="20"/>
          <w:lang w:eastAsia="pl-PL"/>
          <w14:ligatures w14:val="none"/>
        </w:rPr>
        <w:t xml:space="preserve">Formularz informacji przedstawianych przy ubieganiu się o pomoc de </w:t>
      </w:r>
      <w:proofErr w:type="spellStart"/>
      <w:r w:rsidR="00A876C6" w:rsidRPr="00671935">
        <w:rPr>
          <w:rFonts w:asciiTheme="minorHAnsi" w:eastAsia="Times New Roman" w:hAnsiTheme="minorHAnsi" w:cstheme="minorHAnsi"/>
          <w:bCs/>
          <w:snapToGrid w:val="0"/>
          <w:color w:val="000000"/>
          <w:kern w:val="0"/>
          <w:sz w:val="20"/>
          <w:lang w:eastAsia="pl-PL"/>
          <w14:ligatures w14:val="none"/>
        </w:rPr>
        <w:t>minimis</w:t>
      </w:r>
      <w:proofErr w:type="spellEnd"/>
      <w:r w:rsidR="00A876C6" w:rsidRPr="00671935">
        <w:rPr>
          <w:rFonts w:asciiTheme="minorHAnsi" w:eastAsia="Times New Roman" w:hAnsiTheme="minorHAnsi" w:cstheme="minorHAnsi"/>
          <w:bCs/>
          <w:snapToGrid w:val="0"/>
          <w:color w:val="000000"/>
          <w:kern w:val="0"/>
          <w:sz w:val="20"/>
          <w:lang w:eastAsia="pl-PL"/>
          <w14:ligatures w14:val="none"/>
        </w:rPr>
        <w:t>.</w:t>
      </w:r>
      <w:r w:rsidRPr="00671935">
        <w:rPr>
          <w:rFonts w:asciiTheme="minorHAnsi" w:eastAsia="Times New Roman" w:hAnsiTheme="minorHAnsi" w:cstheme="minorHAnsi"/>
          <w:bCs/>
          <w:snapToGrid w:val="0"/>
          <w:color w:val="000000"/>
          <w:kern w:val="0"/>
          <w:sz w:val="20"/>
          <w:lang w:eastAsia="pl-PL"/>
          <w14:ligatures w14:val="none"/>
        </w:rPr>
        <w:t xml:space="preserve"> (Dotyczy osób podejmujących działalność gospodarczą). </w:t>
      </w:r>
      <w:r w:rsidR="009B5AB9" w:rsidRPr="00671935">
        <w:rPr>
          <w:rFonts w:asciiTheme="minorHAnsi" w:eastAsia="Times New Roman" w:hAnsiTheme="minorHAnsi" w:cstheme="minorHAnsi"/>
          <w:b/>
          <w:snapToGrid w:val="0"/>
          <w:color w:val="000000"/>
          <w:kern w:val="0"/>
          <w:sz w:val="24"/>
          <w:szCs w:val="24"/>
          <w:lang w:eastAsia="pl-PL"/>
          <w14:ligatures w14:val="none"/>
        </w:rPr>
        <w:br w:type="page"/>
      </w:r>
    </w:p>
    <w:p w14:paraId="4F79050C" w14:textId="77777777" w:rsidR="009B5AB9" w:rsidRPr="00814383" w:rsidRDefault="009B5AB9" w:rsidP="009B5AB9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  <w:r w:rsidRPr="00814383">
        <w:rPr>
          <w:rFonts w:asciiTheme="minorHAnsi" w:hAnsiTheme="minorHAnsi" w:cstheme="minorHAnsi"/>
          <w:b/>
          <w:bCs/>
          <w:sz w:val="22"/>
          <w:szCs w:val="22"/>
        </w:rPr>
        <w:lastRenderedPageBreak/>
        <w:t xml:space="preserve">Pouczenie: </w:t>
      </w:r>
    </w:p>
    <w:p w14:paraId="70C371A7" w14:textId="77777777" w:rsidR="009B5AB9" w:rsidRPr="00814383" w:rsidRDefault="009B5AB9" w:rsidP="009B5AB9">
      <w:pPr>
        <w:pStyle w:val="Defaul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Podstawa prawna: </w:t>
      </w:r>
      <w:r w:rsidRPr="00814383">
        <w:rPr>
          <w:rFonts w:asciiTheme="minorHAnsi" w:hAnsiTheme="minorHAnsi" w:cstheme="minorHAnsi"/>
          <w:b/>
          <w:bCs/>
          <w:sz w:val="22"/>
          <w:szCs w:val="22"/>
        </w:rPr>
        <w:t xml:space="preserve">Ustawa z dnia 20 marca 2025 r. o rynku pracy i służbach zatrudnienia </w:t>
      </w:r>
      <w:r w:rsidRPr="00886F74">
        <w:rPr>
          <w:rFonts w:asciiTheme="minorHAnsi" w:hAnsiTheme="minorHAnsi" w:cstheme="minorHAnsi"/>
          <w:sz w:val="22"/>
          <w:szCs w:val="22"/>
        </w:rPr>
        <w:t>(Dz. U. 202</w:t>
      </w:r>
      <w:r w:rsidRPr="00814383">
        <w:rPr>
          <w:rFonts w:asciiTheme="minorHAnsi" w:hAnsiTheme="minorHAnsi" w:cstheme="minorHAnsi"/>
          <w:sz w:val="22"/>
          <w:szCs w:val="22"/>
        </w:rPr>
        <w:t>5</w:t>
      </w:r>
      <w:r w:rsidRPr="00886F74">
        <w:rPr>
          <w:rFonts w:asciiTheme="minorHAnsi" w:hAnsiTheme="minorHAnsi" w:cstheme="minorHAnsi"/>
          <w:sz w:val="22"/>
          <w:szCs w:val="22"/>
        </w:rPr>
        <w:t xml:space="preserve"> poz. </w:t>
      </w:r>
      <w:r w:rsidRPr="00814383">
        <w:rPr>
          <w:rFonts w:asciiTheme="minorHAnsi" w:hAnsiTheme="minorHAnsi" w:cstheme="minorHAnsi"/>
          <w:sz w:val="22"/>
          <w:szCs w:val="22"/>
        </w:rPr>
        <w:t>620</w:t>
      </w:r>
      <w:r w:rsidRPr="00886F74">
        <w:rPr>
          <w:rFonts w:asciiTheme="minorHAnsi" w:hAnsiTheme="minorHAnsi" w:cstheme="minorHAnsi"/>
          <w:sz w:val="22"/>
          <w:szCs w:val="22"/>
        </w:rPr>
        <w:t>)</w:t>
      </w:r>
      <w:r w:rsidRPr="00B00450">
        <w:t xml:space="preserve"> </w:t>
      </w:r>
      <w:r>
        <w:rPr>
          <w:rFonts w:asciiTheme="minorHAnsi" w:hAnsiTheme="minorHAnsi" w:cstheme="minorHAnsi"/>
          <w:sz w:val="22"/>
          <w:szCs w:val="22"/>
        </w:rPr>
        <w:t>a</w:t>
      </w:r>
      <w:r w:rsidRPr="00B00450">
        <w:rPr>
          <w:rFonts w:asciiTheme="minorHAnsi" w:hAnsiTheme="minorHAnsi" w:cstheme="minorHAnsi"/>
          <w:sz w:val="22"/>
          <w:szCs w:val="22"/>
        </w:rPr>
        <w:t>rt. 233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B00450">
        <w:t xml:space="preserve"> </w:t>
      </w:r>
      <w:r w:rsidRPr="00B00450">
        <w:rPr>
          <w:rFonts w:asciiTheme="minorHAnsi" w:hAnsiTheme="minorHAnsi" w:cstheme="minorHAnsi"/>
          <w:sz w:val="22"/>
          <w:szCs w:val="22"/>
        </w:rPr>
        <w:t>art. 237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B00450">
        <w:t xml:space="preserve"> </w:t>
      </w:r>
      <w:r>
        <w:rPr>
          <w:rFonts w:asciiTheme="minorHAnsi" w:hAnsiTheme="minorHAnsi" w:cstheme="minorHAnsi"/>
          <w:sz w:val="22"/>
          <w:szCs w:val="22"/>
        </w:rPr>
        <w:t>a</w:t>
      </w:r>
      <w:r w:rsidRPr="00B00450">
        <w:rPr>
          <w:rFonts w:asciiTheme="minorHAnsi" w:hAnsiTheme="minorHAnsi" w:cstheme="minorHAnsi"/>
          <w:sz w:val="22"/>
          <w:szCs w:val="22"/>
        </w:rPr>
        <w:t>rt. 246</w:t>
      </w:r>
    </w:p>
    <w:p w14:paraId="467A2450" w14:textId="37C6378B" w:rsidR="00C2742D" w:rsidRPr="00C2742D" w:rsidRDefault="00C2742D" w:rsidP="009B5AB9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D</w:t>
      </w:r>
      <w:r w:rsidRPr="00C2742D">
        <w:rPr>
          <w:rFonts w:asciiTheme="minorHAnsi" w:hAnsiTheme="minorHAnsi" w:cstheme="minorHAnsi"/>
          <w:b/>
          <w:bCs/>
          <w:sz w:val="22"/>
          <w:szCs w:val="22"/>
        </w:rPr>
        <w:t>odat</w:t>
      </w:r>
      <w:r>
        <w:rPr>
          <w:rFonts w:asciiTheme="minorHAnsi" w:hAnsiTheme="minorHAnsi" w:cstheme="minorHAnsi"/>
          <w:b/>
          <w:bCs/>
          <w:sz w:val="22"/>
          <w:szCs w:val="22"/>
        </w:rPr>
        <w:t>e</w:t>
      </w:r>
      <w:r w:rsidRPr="00C2742D">
        <w:rPr>
          <w:rFonts w:asciiTheme="minorHAnsi" w:hAnsiTheme="minorHAnsi" w:cstheme="minorHAnsi"/>
          <w:b/>
          <w:bCs/>
          <w:sz w:val="22"/>
          <w:szCs w:val="22"/>
        </w:rPr>
        <w:t>k aktywizacyjny</w:t>
      </w:r>
      <w:r w:rsidRPr="00C2742D">
        <w:rPr>
          <w:rFonts w:asciiTheme="minorHAnsi" w:hAnsiTheme="minorHAnsi" w:cstheme="minorHAnsi"/>
          <w:sz w:val="22"/>
          <w:szCs w:val="22"/>
        </w:rPr>
        <w:t xml:space="preserve"> – </w:t>
      </w:r>
      <w:r w:rsidRPr="00C2742D">
        <w:rPr>
          <w:rFonts w:asciiTheme="minorHAnsi" w:hAnsiTheme="minorHAnsi" w:cstheme="minorHAnsi"/>
          <w:b/>
          <w:bCs/>
          <w:sz w:val="22"/>
          <w:szCs w:val="22"/>
        </w:rPr>
        <w:t xml:space="preserve">oznacza to świadczenie wypłacone osobie, która, będąc bezrobotnym posiadającym prawo do zasiłku, </w:t>
      </w:r>
      <w:r w:rsidRPr="00C2742D">
        <w:rPr>
          <w:rFonts w:asciiTheme="minorHAnsi" w:hAnsiTheme="minorHAnsi" w:cstheme="minorHAnsi"/>
          <w:b/>
          <w:bCs/>
          <w:sz w:val="22"/>
          <w:szCs w:val="22"/>
          <w:u w:val="single"/>
        </w:rPr>
        <w:t>podjęła samodzielnie</w:t>
      </w:r>
      <w:r w:rsidRPr="00C2742D">
        <w:rPr>
          <w:rFonts w:asciiTheme="minorHAnsi" w:hAnsiTheme="minorHAnsi" w:cstheme="minorHAnsi"/>
          <w:b/>
          <w:bCs/>
          <w:sz w:val="22"/>
          <w:szCs w:val="22"/>
        </w:rPr>
        <w:t xml:space="preserve"> zatrudnienie, inną pracę zarobkową albo rozpoczęła działalność gospodarczą</w:t>
      </w:r>
      <w:r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14EBFAC6" w14:textId="4EEBC890" w:rsidR="009B5AB9" w:rsidRPr="00814383" w:rsidRDefault="009B5AB9" w:rsidP="009B5AB9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814383">
        <w:rPr>
          <w:rFonts w:asciiTheme="minorHAnsi" w:hAnsiTheme="minorHAnsi" w:cstheme="minorHAnsi"/>
          <w:sz w:val="22"/>
          <w:szCs w:val="22"/>
        </w:rPr>
        <w:t xml:space="preserve">Bezrobotnemu posiadającemu prawo do zasiłku przysługuje dodatek aktywizacyjny. </w:t>
      </w:r>
    </w:p>
    <w:p w14:paraId="3C002F02" w14:textId="77777777" w:rsidR="009B5AB9" w:rsidRPr="00814383" w:rsidRDefault="009B5AB9" w:rsidP="009B5AB9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814383">
        <w:rPr>
          <w:rFonts w:asciiTheme="minorHAnsi" w:hAnsiTheme="minorHAnsi" w:cstheme="minorHAnsi"/>
          <w:sz w:val="22"/>
          <w:szCs w:val="22"/>
        </w:rPr>
        <w:t xml:space="preserve">Dodatek aktywizacyjny przysługuje w wysokości 50 % zasiłku, o którym mowa w art. 224 ust. 1, przez połowę okresu, w jakim przysługiwałby bezrobotnemu zasiłek. </w:t>
      </w:r>
    </w:p>
    <w:p w14:paraId="6E183897" w14:textId="77777777" w:rsidR="009B5AB9" w:rsidRPr="00814383" w:rsidRDefault="009B5AB9" w:rsidP="009B5AB9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814383">
        <w:rPr>
          <w:rFonts w:asciiTheme="minorHAnsi" w:hAnsiTheme="minorHAnsi" w:cstheme="minorHAnsi"/>
          <w:sz w:val="22"/>
          <w:szCs w:val="22"/>
        </w:rPr>
        <w:t xml:space="preserve">Starosta przyznaje dodatek aktywizacyjny od dnia złożenia wniosku po udokumentowaniu podjęcia zatrudnienia lub wykonywania innej pracy zarobkowej albo prowadzenia działalności gospodarczej. </w:t>
      </w:r>
    </w:p>
    <w:p w14:paraId="323FE308" w14:textId="77777777" w:rsidR="009B5AB9" w:rsidRPr="00814383" w:rsidRDefault="009B5AB9" w:rsidP="009B5AB9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814383">
        <w:rPr>
          <w:rFonts w:asciiTheme="minorHAnsi" w:hAnsiTheme="minorHAnsi" w:cstheme="minorHAnsi"/>
          <w:sz w:val="22"/>
          <w:szCs w:val="22"/>
        </w:rPr>
        <w:t xml:space="preserve">Dodatek aktywizacyjny jest przyznawany bezrobotnemu, który z własnej inicjatywy rozpoczął działalność gospodarczą, zgodnie z warunkami dopuszczalności pomocy </w:t>
      </w:r>
      <w:r w:rsidRPr="00814383">
        <w:rPr>
          <w:rFonts w:asciiTheme="minorHAnsi" w:hAnsiTheme="minorHAnsi" w:cstheme="minorHAnsi"/>
          <w:i/>
          <w:iCs/>
          <w:sz w:val="22"/>
          <w:szCs w:val="22"/>
        </w:rPr>
        <w:t xml:space="preserve">de </w:t>
      </w:r>
      <w:proofErr w:type="spellStart"/>
      <w:r w:rsidRPr="00814383">
        <w:rPr>
          <w:rFonts w:asciiTheme="minorHAnsi" w:hAnsiTheme="minorHAnsi" w:cstheme="minorHAnsi"/>
          <w:i/>
          <w:iCs/>
          <w:sz w:val="22"/>
          <w:szCs w:val="22"/>
        </w:rPr>
        <w:t>minimis</w:t>
      </w:r>
      <w:proofErr w:type="spellEnd"/>
      <w:r w:rsidRPr="00814383">
        <w:rPr>
          <w:rFonts w:asciiTheme="minorHAnsi" w:hAnsiTheme="minorHAnsi" w:cstheme="minorHAnsi"/>
          <w:i/>
          <w:iCs/>
          <w:sz w:val="22"/>
          <w:szCs w:val="22"/>
        </w:rPr>
        <w:t xml:space="preserve">. </w:t>
      </w:r>
    </w:p>
    <w:p w14:paraId="57F56C37" w14:textId="77777777" w:rsidR="009B5AB9" w:rsidRPr="00814383" w:rsidRDefault="009B5AB9" w:rsidP="009B5AB9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814383">
        <w:rPr>
          <w:rFonts w:asciiTheme="minorHAnsi" w:hAnsiTheme="minorHAnsi" w:cstheme="minorHAnsi"/>
          <w:b/>
          <w:bCs/>
          <w:sz w:val="22"/>
          <w:szCs w:val="22"/>
        </w:rPr>
        <w:t xml:space="preserve">Dodatek aktywizacyjny nie </w:t>
      </w:r>
      <w:r w:rsidRPr="00B00450">
        <w:rPr>
          <w:rFonts w:asciiTheme="minorHAnsi" w:hAnsiTheme="minorHAnsi" w:cstheme="minorHAnsi"/>
          <w:b/>
          <w:bCs/>
          <w:sz w:val="22"/>
          <w:szCs w:val="22"/>
        </w:rPr>
        <w:t>przysługuje w przypadku:</w:t>
      </w:r>
      <w:r w:rsidRPr="0081438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D4570AA" w14:textId="77777777" w:rsidR="009B5AB9" w:rsidRPr="00814383" w:rsidRDefault="009B5AB9" w:rsidP="009B5AB9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814383">
        <w:rPr>
          <w:rFonts w:asciiTheme="minorHAnsi" w:hAnsiTheme="minorHAnsi" w:cstheme="minorHAnsi"/>
          <w:sz w:val="22"/>
          <w:szCs w:val="22"/>
        </w:rPr>
        <w:t xml:space="preserve">1) podjęcia przez bezrobotnego z własnej inicjatywy: </w:t>
      </w:r>
    </w:p>
    <w:p w14:paraId="6C001F2B" w14:textId="77777777" w:rsidR="009B5AB9" w:rsidRPr="00814383" w:rsidRDefault="009B5AB9" w:rsidP="009B5AB9">
      <w:pPr>
        <w:pStyle w:val="Default"/>
        <w:ind w:left="708"/>
        <w:rPr>
          <w:rFonts w:asciiTheme="minorHAnsi" w:hAnsiTheme="minorHAnsi" w:cstheme="minorHAnsi"/>
          <w:sz w:val="22"/>
          <w:szCs w:val="22"/>
        </w:rPr>
      </w:pPr>
      <w:r w:rsidRPr="00814383">
        <w:rPr>
          <w:rFonts w:asciiTheme="minorHAnsi" w:hAnsiTheme="minorHAnsi" w:cstheme="minorHAnsi"/>
          <w:sz w:val="22"/>
          <w:szCs w:val="22"/>
        </w:rPr>
        <w:t xml:space="preserve">a) zatrudnienia lub innej pracy zarobkowej u pracodawcy, który był jego ostatnim pracodawcą, lub dla którego ostatnio wykonywał inną pracę zarobkową przed zarejestrowaniem jako bezrobotny, </w:t>
      </w:r>
    </w:p>
    <w:p w14:paraId="5BB8A6BC" w14:textId="77777777" w:rsidR="009B5AB9" w:rsidRPr="00814383" w:rsidRDefault="009B5AB9" w:rsidP="009B5AB9">
      <w:pPr>
        <w:pStyle w:val="Default"/>
        <w:ind w:left="708"/>
        <w:rPr>
          <w:rFonts w:asciiTheme="minorHAnsi" w:hAnsiTheme="minorHAnsi" w:cstheme="minorHAnsi"/>
          <w:sz w:val="22"/>
          <w:szCs w:val="22"/>
        </w:rPr>
      </w:pPr>
      <w:r w:rsidRPr="00814383">
        <w:rPr>
          <w:rFonts w:asciiTheme="minorHAnsi" w:hAnsiTheme="minorHAnsi" w:cstheme="minorHAnsi"/>
          <w:sz w:val="22"/>
          <w:szCs w:val="22"/>
        </w:rPr>
        <w:t xml:space="preserve">b) pracy za granicą Rzeczypospolitej Polskiej u pracodawcy zagranicznego; </w:t>
      </w:r>
    </w:p>
    <w:p w14:paraId="55E16CB6" w14:textId="77777777" w:rsidR="009B5AB9" w:rsidRPr="00814383" w:rsidRDefault="009B5AB9" w:rsidP="009B5AB9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814383">
        <w:rPr>
          <w:rFonts w:asciiTheme="minorHAnsi" w:hAnsiTheme="minorHAnsi" w:cstheme="minorHAnsi"/>
          <w:sz w:val="22"/>
          <w:szCs w:val="22"/>
        </w:rPr>
        <w:t xml:space="preserve">2) przebywania na urlopie bezpłatnym; </w:t>
      </w:r>
    </w:p>
    <w:p w14:paraId="441469F8" w14:textId="77777777" w:rsidR="009B5AB9" w:rsidRPr="00814383" w:rsidRDefault="009B5AB9" w:rsidP="009B5AB9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814383">
        <w:rPr>
          <w:rFonts w:asciiTheme="minorHAnsi" w:hAnsiTheme="minorHAnsi" w:cstheme="minorHAnsi"/>
          <w:sz w:val="22"/>
          <w:szCs w:val="22"/>
        </w:rPr>
        <w:t xml:space="preserve">3) nieobecności nieusprawiedliwionej; </w:t>
      </w:r>
    </w:p>
    <w:p w14:paraId="5E321F7E" w14:textId="77777777" w:rsidR="009B5AB9" w:rsidRPr="00814383" w:rsidRDefault="009B5AB9" w:rsidP="009B5AB9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814383">
        <w:rPr>
          <w:rFonts w:asciiTheme="minorHAnsi" w:hAnsiTheme="minorHAnsi" w:cstheme="minorHAnsi"/>
          <w:sz w:val="22"/>
          <w:szCs w:val="22"/>
        </w:rPr>
        <w:t xml:space="preserve">4) podjęcia działalności gospodarczej w wyniku otrzymania dofinansowania podjęcia działalności gospodarczej lub innych środków publicznych; </w:t>
      </w:r>
    </w:p>
    <w:p w14:paraId="43EEFACB" w14:textId="77777777" w:rsidR="009B5AB9" w:rsidRPr="00814383" w:rsidRDefault="009B5AB9" w:rsidP="009B5AB9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814383">
        <w:rPr>
          <w:rFonts w:asciiTheme="minorHAnsi" w:hAnsiTheme="minorHAnsi" w:cstheme="minorHAnsi"/>
          <w:sz w:val="22"/>
          <w:szCs w:val="22"/>
        </w:rPr>
        <w:t xml:space="preserve">5) podjęcia pracy w spółdzielni socjalnej w wyniku otrzymania środków na założenie lub przystąpienie do spółdzielni socjalnej, o których mowa w art. 161; </w:t>
      </w:r>
    </w:p>
    <w:p w14:paraId="4218054E" w14:textId="77777777" w:rsidR="009B5AB9" w:rsidRPr="00814383" w:rsidRDefault="009B5AB9" w:rsidP="009B5AB9">
      <w:pPr>
        <w:rPr>
          <w:rFonts w:asciiTheme="minorHAnsi" w:hAnsiTheme="minorHAnsi" w:cstheme="minorHAnsi"/>
          <w:szCs w:val="22"/>
        </w:rPr>
      </w:pPr>
      <w:r w:rsidRPr="00814383">
        <w:rPr>
          <w:rFonts w:asciiTheme="minorHAnsi" w:hAnsiTheme="minorHAnsi" w:cstheme="minorHAnsi"/>
          <w:szCs w:val="22"/>
        </w:rPr>
        <w:t>6) zgłoszonego do CEIDG zawieszenia wykonywania działalności gospodarczej.</w:t>
      </w:r>
    </w:p>
    <w:p w14:paraId="2E9046B9" w14:textId="77777777" w:rsidR="009B5AB9" w:rsidRPr="00D352E9" w:rsidRDefault="009B5AB9" w:rsidP="009B5AB9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D352E9">
        <w:rPr>
          <w:rFonts w:asciiTheme="minorHAnsi" w:hAnsiTheme="minorHAnsi" w:cstheme="minorHAnsi"/>
          <w:sz w:val="22"/>
          <w:szCs w:val="22"/>
        </w:rPr>
        <w:t xml:space="preserve">Dodatek aktywizacyjny wypłaca się w okresach miesięcznych z dołu na rachunek płatniczy. </w:t>
      </w:r>
    </w:p>
    <w:p w14:paraId="6FF5E253" w14:textId="77777777" w:rsidR="009B5AB9" w:rsidRPr="00D352E9" w:rsidRDefault="009B5AB9" w:rsidP="009B5AB9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D352E9">
        <w:rPr>
          <w:rFonts w:asciiTheme="minorHAnsi" w:hAnsiTheme="minorHAnsi" w:cstheme="minorHAnsi"/>
          <w:sz w:val="22"/>
          <w:szCs w:val="22"/>
        </w:rPr>
        <w:t>Dodatek aktywizacyjny za niepełny miesiąc ustala się, dzieląc kwotę przysługującego dodatku aktywizacyjnego przez 30 i mnożąc przez liczbę dni kalendarzowych przypadających w okresie, za który przysługuje dodatek aktywizacyjny. Dodatek aktywizacyjny wypłacany jest w terminach ustalonych przez PUP, nie później niż w ciągu 14 dni od dnia upływu okresu, za który świadczenie jest wypłacane.</w:t>
      </w:r>
    </w:p>
    <w:p w14:paraId="46F8700E" w14:textId="1D363542" w:rsidR="009B5AB9" w:rsidRPr="00D352E9" w:rsidRDefault="009B5AB9" w:rsidP="009B5AB9">
      <w:pPr>
        <w:spacing w:before="240"/>
        <w:rPr>
          <w:rFonts w:asciiTheme="minorHAnsi" w:hAnsiTheme="minorHAnsi" w:cstheme="minorHAnsi"/>
          <w:szCs w:val="22"/>
        </w:rPr>
      </w:pPr>
      <w:r w:rsidRPr="00D352E9">
        <w:rPr>
          <w:rFonts w:asciiTheme="minorHAnsi" w:hAnsiTheme="minorHAnsi" w:cstheme="minorHAnsi"/>
          <w:szCs w:val="22"/>
        </w:rPr>
        <w:t>Dodatek aktywizacyjny wypłacony za okres po ustaniu zatrudnienia, wykonywania innej pracy zarobkowej</w:t>
      </w:r>
      <w:r w:rsidR="00036043" w:rsidRPr="00D352E9">
        <w:rPr>
          <w:rFonts w:asciiTheme="minorHAnsi" w:hAnsiTheme="minorHAnsi" w:cstheme="minorHAnsi"/>
          <w:szCs w:val="22"/>
        </w:rPr>
        <w:t xml:space="preserve">, </w:t>
      </w:r>
      <w:r w:rsidRPr="00D352E9">
        <w:rPr>
          <w:rFonts w:asciiTheme="minorHAnsi" w:hAnsiTheme="minorHAnsi" w:cstheme="minorHAnsi"/>
          <w:szCs w:val="22"/>
        </w:rPr>
        <w:t xml:space="preserve">za okres przebywania na urlopie bezpłatnym, nieusprawiedliwionej nieobecności </w:t>
      </w:r>
      <w:r w:rsidR="00036043" w:rsidRPr="00D352E9">
        <w:rPr>
          <w:rFonts w:asciiTheme="minorHAnsi" w:hAnsiTheme="minorHAnsi" w:cstheme="minorHAnsi"/>
          <w:szCs w:val="22"/>
        </w:rPr>
        <w:t xml:space="preserve">oraz wypłacony za okres po zawieszeniu, wyrejestrowaniu działalności gospodarczej </w:t>
      </w:r>
      <w:r w:rsidRPr="00D352E9">
        <w:rPr>
          <w:rFonts w:asciiTheme="minorHAnsi" w:hAnsiTheme="minorHAnsi" w:cstheme="minorHAnsi"/>
          <w:szCs w:val="22"/>
        </w:rPr>
        <w:t>stanowi nienależnie pobrane świadczenie i podlega zwrotowi zgodnie z art. 246 ustawy o rynku pracy o służbach zatrudnienia.</w:t>
      </w:r>
    </w:p>
    <w:p w14:paraId="43EFA420" w14:textId="77777777" w:rsidR="009B5AB9" w:rsidRPr="00D352E9" w:rsidRDefault="009B5AB9" w:rsidP="009B5AB9">
      <w:pPr>
        <w:rPr>
          <w:rFonts w:asciiTheme="minorHAnsi" w:hAnsiTheme="minorHAnsi" w:cstheme="minorHAnsi"/>
          <w:szCs w:val="22"/>
        </w:rPr>
      </w:pPr>
      <w:r w:rsidRPr="00D352E9">
        <w:rPr>
          <w:rFonts w:asciiTheme="minorHAnsi" w:hAnsiTheme="minorHAnsi" w:cstheme="minorHAnsi"/>
          <w:szCs w:val="22"/>
        </w:rPr>
        <w:t>Osoba, która pobrała nienależne świadczenie pieniężne, jest obowiązana do zwrotu w terminie 30 dni od dnia doręczenia decyzji starosty w przedmiocie obowiązku zwrotu nienależnie pobranego świadczenia pieniężnego, kwoty otrzymanego świadczenia wraz z przekazaną od tego świadczenia zaliczką na podatek dochodowy od osób fizycznych oraz składką na ubezpieczenie zdrowotne. (…)</w:t>
      </w:r>
    </w:p>
    <w:p w14:paraId="2C7E1035" w14:textId="77777777" w:rsidR="009B5AB9" w:rsidRPr="00D352E9" w:rsidRDefault="009B5AB9" w:rsidP="009B5AB9">
      <w:pPr>
        <w:spacing w:after="0" w:line="240" w:lineRule="auto"/>
        <w:rPr>
          <w:rFonts w:ascii="Arial" w:eastAsia="Times New Roman" w:hAnsi="Arial" w:cs="Arial"/>
          <w:snapToGrid w:val="0"/>
          <w:color w:val="000000"/>
          <w:kern w:val="0"/>
          <w:szCs w:val="22"/>
          <w:lang w:eastAsia="pl-PL"/>
          <w14:ligatures w14:val="none"/>
        </w:rPr>
      </w:pPr>
    </w:p>
    <w:p w14:paraId="7B409578" w14:textId="77777777" w:rsidR="009B5AB9" w:rsidRPr="00AE7B20" w:rsidRDefault="009B5AB9" w:rsidP="009B5AB9">
      <w:pPr>
        <w:spacing w:after="0" w:line="240" w:lineRule="auto"/>
        <w:rPr>
          <w:rFonts w:asciiTheme="minorHAnsi" w:eastAsia="Times New Roman" w:hAnsiTheme="minorHAnsi" w:cstheme="minorHAnsi"/>
          <w:i/>
          <w:kern w:val="0"/>
          <w:sz w:val="24"/>
          <w:szCs w:val="24"/>
          <w:lang w:eastAsia="pl-PL"/>
          <w14:ligatures w14:val="none"/>
        </w:rPr>
      </w:pPr>
      <w:r w:rsidRPr="00AE7B20">
        <w:rPr>
          <w:rFonts w:asciiTheme="minorHAnsi" w:eastAsia="Times New Roman" w:hAnsiTheme="minorHAnsi" w:cstheme="minorHAnsi"/>
          <w:i/>
          <w:kern w:val="0"/>
          <w:sz w:val="24"/>
          <w:szCs w:val="24"/>
          <w:lang w:eastAsia="pl-PL"/>
          <w14:ligatures w14:val="none"/>
        </w:rPr>
        <w:t>Potwierdzam zapoznanie się z pouczeniem</w:t>
      </w:r>
    </w:p>
    <w:p w14:paraId="77B32316" w14:textId="77777777" w:rsidR="009B5AB9" w:rsidRPr="00AE7B20" w:rsidRDefault="009B5AB9" w:rsidP="009B5AB9">
      <w:pPr>
        <w:spacing w:after="0" w:line="240" w:lineRule="auto"/>
        <w:rPr>
          <w:rFonts w:asciiTheme="minorHAnsi" w:eastAsia="Times New Roman" w:hAnsiTheme="minorHAnsi" w:cstheme="minorHAnsi"/>
          <w:i/>
          <w:kern w:val="0"/>
          <w:sz w:val="24"/>
          <w:szCs w:val="24"/>
          <w:lang w:eastAsia="pl-PL"/>
          <w14:ligatures w14:val="none"/>
        </w:rPr>
      </w:pPr>
    </w:p>
    <w:p w14:paraId="2E5604FF" w14:textId="77777777" w:rsidR="009B5AB9" w:rsidRPr="00AE7B20" w:rsidRDefault="009B5AB9" w:rsidP="009B5AB9">
      <w:pPr>
        <w:spacing w:after="0" w:line="240" w:lineRule="auto"/>
        <w:rPr>
          <w:rFonts w:asciiTheme="minorHAnsi" w:eastAsia="Times New Roman" w:hAnsiTheme="minorHAnsi" w:cstheme="minorHAnsi"/>
          <w:b/>
          <w:bCs/>
          <w:i/>
          <w:kern w:val="0"/>
          <w:sz w:val="24"/>
          <w:szCs w:val="24"/>
          <w:lang w:eastAsia="pl-PL"/>
          <w14:ligatures w14:val="none"/>
        </w:rPr>
      </w:pPr>
      <w:r w:rsidRPr="00AE7B20">
        <w:rPr>
          <w:rFonts w:asciiTheme="minorHAnsi" w:eastAsia="Times New Roman" w:hAnsiTheme="minorHAnsi" w:cstheme="minorHAnsi"/>
          <w:b/>
          <w:bCs/>
          <w:i/>
          <w:kern w:val="0"/>
          <w:sz w:val="24"/>
          <w:szCs w:val="24"/>
          <w:lang w:eastAsia="pl-PL"/>
          <w14:ligatures w14:val="none"/>
        </w:rPr>
        <w:t>Podpis</w:t>
      </w:r>
      <w:r w:rsidRPr="00AE7B20">
        <w:rPr>
          <w:rFonts w:asciiTheme="minorHAnsi" w:eastAsia="Times New Roman" w:hAnsiTheme="minorHAnsi" w:cstheme="minorHAnsi"/>
          <w:b/>
          <w:bCs/>
          <w:snapToGrid w:val="0"/>
          <w:color w:val="000000"/>
          <w:kern w:val="0"/>
          <w:sz w:val="24"/>
          <w:szCs w:val="24"/>
          <w:lang w:eastAsia="pl-PL"/>
          <w14:ligatures w14:val="none"/>
        </w:rPr>
        <w:t>...............................................................</w:t>
      </w:r>
    </w:p>
    <w:p w14:paraId="230CECA9" w14:textId="77777777" w:rsidR="00481047" w:rsidRDefault="00C272D0" w:rsidP="00481047">
      <w:pPr>
        <w:jc w:val="center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sectPr w:rsidR="00481047" w:rsidSect="00F55021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br w:type="page"/>
      </w:r>
    </w:p>
    <w:p w14:paraId="5F23BDC0" w14:textId="77777777" w:rsidR="00481047" w:rsidRPr="00481047" w:rsidRDefault="00481047" w:rsidP="00481047">
      <w:pPr>
        <w:jc w:val="center"/>
        <w:rPr>
          <w:rFonts w:ascii="Times New Roman" w:hAnsi="Times New Roman"/>
          <w:b/>
          <w:bCs/>
          <w:szCs w:val="22"/>
        </w:rPr>
      </w:pPr>
      <w:r w:rsidRPr="00481047">
        <w:rPr>
          <w:rFonts w:ascii="Times New Roman" w:hAnsi="Times New Roman"/>
          <w:b/>
          <w:bCs/>
          <w:szCs w:val="22"/>
        </w:rPr>
        <w:t>OBOWIĄZEK INFORMACYJNY</w:t>
      </w:r>
    </w:p>
    <w:p w14:paraId="79336150" w14:textId="77777777" w:rsidR="00481047" w:rsidRPr="00481047" w:rsidRDefault="00481047" w:rsidP="00481047">
      <w:pPr>
        <w:spacing w:after="0" w:line="240" w:lineRule="auto"/>
        <w:jc w:val="both"/>
        <w:rPr>
          <w:rFonts w:ascii="Times New Roman" w:eastAsia="Times New Roman" w:hAnsi="Times New Roman"/>
          <w:szCs w:val="22"/>
        </w:rPr>
      </w:pPr>
      <w:r w:rsidRPr="00481047">
        <w:rPr>
          <w:rFonts w:ascii="Times New Roman" w:eastAsia="Times New Roman" w:hAnsi="Times New Roman"/>
          <w:szCs w:val="22"/>
        </w:rPr>
        <w:t>Na podstawie art. 13 ust. 1 i 2 Rozporządzenia Parlamentu Europejskiego i Rady (UE) 2016/679 z 27 kwietnia 2016 r. w sprawie ochrony osób fizycznych w związku z przetwarzaniem danych osobowych i w sprawie swobodnego przepływu takich danych oraz uchylenia dyrektywy 95/46/WE (</w:t>
      </w:r>
      <w:proofErr w:type="spellStart"/>
      <w:r w:rsidRPr="00481047">
        <w:rPr>
          <w:rFonts w:ascii="Times New Roman" w:eastAsia="Times New Roman" w:hAnsi="Times New Roman"/>
          <w:szCs w:val="22"/>
        </w:rPr>
        <w:t>Dz.U.UE.L</w:t>
      </w:r>
      <w:proofErr w:type="spellEnd"/>
      <w:r w:rsidRPr="00481047">
        <w:rPr>
          <w:rFonts w:ascii="Times New Roman" w:eastAsia="Times New Roman" w:hAnsi="Times New Roman"/>
          <w:szCs w:val="22"/>
        </w:rPr>
        <w:t>. z 2016r. Nr 119, s.1 ze zm.) - dalej: „RODO” informuję, że:</w:t>
      </w:r>
    </w:p>
    <w:p w14:paraId="43292FDA" w14:textId="77777777" w:rsidR="00481047" w:rsidRPr="00481047" w:rsidRDefault="00481047" w:rsidP="00481047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jc w:val="both"/>
        <w:rPr>
          <w:rFonts w:ascii="Times New Roman" w:eastAsia="Times New Roman" w:hAnsi="Times New Roman"/>
          <w:color w:val="000000"/>
          <w:szCs w:val="22"/>
        </w:rPr>
      </w:pPr>
      <w:r w:rsidRPr="00481047">
        <w:rPr>
          <w:rFonts w:ascii="Times New Roman" w:eastAsia="Times New Roman" w:hAnsi="Times New Roman"/>
          <w:color w:val="000000"/>
          <w:szCs w:val="22"/>
        </w:rPr>
        <w:t xml:space="preserve">Administratorem Państwa danych jest </w:t>
      </w:r>
      <w:r w:rsidRPr="00481047">
        <w:rPr>
          <w:rFonts w:ascii="Times New Roman" w:eastAsia="Times New Roman" w:hAnsi="Times New Roman"/>
          <w:bCs/>
          <w:color w:val="000000"/>
          <w:szCs w:val="22"/>
        </w:rPr>
        <w:t>Powiatowy Urząd Pracy w Braniewie  reprezentowany przez Dyrektora (adres: ul. Kościuszki 118, 14-500 Braniewo, adres email: sekretariat@braniewo.praca.gov.pl, nr tel. 55 6443222).</w:t>
      </w:r>
    </w:p>
    <w:p w14:paraId="1E1D865B" w14:textId="77777777" w:rsidR="00481047" w:rsidRPr="00481047" w:rsidRDefault="00481047" w:rsidP="00481047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jc w:val="both"/>
        <w:rPr>
          <w:rFonts w:ascii="Times New Roman" w:eastAsia="Times New Roman" w:hAnsi="Times New Roman"/>
          <w:color w:val="000000"/>
          <w:szCs w:val="22"/>
        </w:rPr>
      </w:pPr>
      <w:r w:rsidRPr="00481047">
        <w:rPr>
          <w:rFonts w:ascii="Times New Roman" w:eastAsia="Times New Roman" w:hAnsi="Times New Roman"/>
          <w:color w:val="000000"/>
          <w:szCs w:val="22"/>
        </w:rPr>
        <w:t xml:space="preserve">Administrator wyznaczył Inspektora Ochrony Danych, z którym mogą się Państwo kontaktować we wszystkich sprawach dotyczących przetwarzania danych osobowych za pośrednictwem adresu e-mail: </w:t>
      </w:r>
      <w:hyperlink r:id="rId5" w:history="1">
        <w:r w:rsidRPr="00481047">
          <w:rPr>
            <w:rFonts w:ascii="Times New Roman" w:eastAsia="Calibri" w:hAnsi="Times New Roman"/>
            <w:color w:val="0000FF"/>
            <w:kern w:val="0"/>
            <w:szCs w:val="22"/>
            <w:u w:val="single"/>
            <w:lang w:eastAsia="pl-PL"/>
            <w14:ligatures w14:val="none"/>
          </w:rPr>
          <w:t>inspektor@cbi24.pl</w:t>
        </w:r>
      </w:hyperlink>
      <w:r w:rsidRPr="00481047">
        <w:rPr>
          <w:rFonts w:eastAsia="Calibri" w:cs="Calibri"/>
          <w:kern w:val="0"/>
          <w:szCs w:val="22"/>
          <w:lang w:eastAsia="pl-PL"/>
          <w14:ligatures w14:val="none"/>
        </w:rPr>
        <w:t xml:space="preserve"> </w:t>
      </w:r>
      <w:r w:rsidRPr="00481047">
        <w:rPr>
          <w:rFonts w:ascii="Times New Roman" w:eastAsia="Times New Roman" w:hAnsi="Times New Roman"/>
          <w:color w:val="000000"/>
          <w:szCs w:val="22"/>
        </w:rPr>
        <w:t>lub pisemnie pod adres Administratora.</w:t>
      </w:r>
    </w:p>
    <w:p w14:paraId="6DB80176" w14:textId="77777777" w:rsidR="00481047" w:rsidRPr="00481047" w:rsidRDefault="00481047" w:rsidP="00481047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jc w:val="both"/>
        <w:rPr>
          <w:rFonts w:ascii="Times New Roman" w:eastAsia="Times New Roman" w:hAnsi="Times New Roman"/>
          <w:szCs w:val="22"/>
        </w:rPr>
      </w:pPr>
      <w:r w:rsidRPr="00481047">
        <w:rPr>
          <w:rFonts w:ascii="Times New Roman" w:eastAsia="Times New Roman" w:hAnsi="Times New Roman"/>
          <w:szCs w:val="22"/>
        </w:rPr>
        <w:t>Państwa dane osobowe będą przetwarzane w celu realizacji praw i obowiązków oraz zastosowania form pomocy, świadczeń wynikających z ustawy z dnia 20 marca 2025 r. o rynku pracy i służbach zatrudnienia (Dz. U. z 2025 r., poz. 620) oraz wydanych na jej podstawie przepisów wykonawczych.</w:t>
      </w:r>
    </w:p>
    <w:p w14:paraId="471CF2BE" w14:textId="77777777" w:rsidR="00481047" w:rsidRPr="00481047" w:rsidRDefault="00481047" w:rsidP="00481047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jc w:val="both"/>
        <w:rPr>
          <w:rFonts w:ascii="Times New Roman" w:eastAsia="Times New Roman" w:hAnsi="Times New Roman"/>
          <w:color w:val="000000"/>
          <w:szCs w:val="22"/>
        </w:rPr>
      </w:pPr>
      <w:r w:rsidRPr="00481047">
        <w:rPr>
          <w:rFonts w:ascii="Times New Roman" w:eastAsia="Times New Roman" w:hAnsi="Times New Roman"/>
          <w:color w:val="000000"/>
          <w:szCs w:val="22"/>
        </w:rPr>
        <w:t>Państwa dane osobowe będą przetwarzane na podstawie :</w:t>
      </w:r>
    </w:p>
    <w:p w14:paraId="3C994C00" w14:textId="77777777" w:rsidR="00481047" w:rsidRPr="00481047" w:rsidRDefault="00481047" w:rsidP="00481047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 w:hanging="357"/>
        <w:jc w:val="both"/>
        <w:rPr>
          <w:rFonts w:ascii="Times New Roman" w:eastAsia="Times New Roman" w:hAnsi="Times New Roman"/>
          <w:color w:val="000000"/>
          <w:szCs w:val="22"/>
        </w:rPr>
      </w:pPr>
      <w:r w:rsidRPr="00481047">
        <w:rPr>
          <w:rFonts w:ascii="Times New Roman" w:eastAsia="Times New Roman" w:hAnsi="Times New Roman"/>
          <w:color w:val="000000"/>
          <w:szCs w:val="22"/>
        </w:rPr>
        <w:t xml:space="preserve">art. 6 ust. 1 lit. c RODO w zw. z ustawą </w:t>
      </w:r>
      <w:r w:rsidRPr="00481047">
        <w:rPr>
          <w:rFonts w:ascii="Times New Roman" w:eastAsia="Times New Roman" w:hAnsi="Times New Roman"/>
          <w:szCs w:val="22"/>
        </w:rPr>
        <w:t xml:space="preserve">z dnia 20 marca 2025 r. o rynku pracy i służbach zatrudnienia ( Dz. U. z 2025 r., poz. 620) </w:t>
      </w:r>
      <w:r w:rsidRPr="00481047">
        <w:rPr>
          <w:rFonts w:ascii="Times New Roman" w:eastAsia="Times New Roman" w:hAnsi="Times New Roman"/>
          <w:color w:val="000000"/>
          <w:szCs w:val="22"/>
        </w:rPr>
        <w:t>oraz wydanych na jej podstawie przepisów wykonawczych;</w:t>
      </w:r>
    </w:p>
    <w:p w14:paraId="600561D5" w14:textId="77777777" w:rsidR="00481047" w:rsidRPr="00481047" w:rsidRDefault="00481047" w:rsidP="00481047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 w:hanging="357"/>
        <w:jc w:val="both"/>
        <w:rPr>
          <w:rFonts w:ascii="Times New Roman" w:eastAsia="Times New Roman" w:hAnsi="Times New Roman"/>
          <w:color w:val="000000"/>
          <w:szCs w:val="22"/>
        </w:rPr>
      </w:pPr>
      <w:r w:rsidRPr="00481047">
        <w:rPr>
          <w:rFonts w:ascii="Times New Roman" w:eastAsia="Times New Roman" w:hAnsi="Times New Roman"/>
          <w:color w:val="000000"/>
          <w:szCs w:val="22"/>
        </w:rPr>
        <w:t>art. 6 ust. 1 lit. b RODO w przypadku gdy będą podejmowane działania zmierzające do zawarcia umowy, mającej na celu realizację uprawnień, wykonywanie obowiązków lub innego rodzaju skorzystanie z instytucji przewidzianych przez ustawę</w:t>
      </w:r>
      <w:r w:rsidRPr="00481047">
        <w:rPr>
          <w:rFonts w:ascii="Times New Roman" w:eastAsia="Times New Roman" w:hAnsi="Times New Roman"/>
          <w:szCs w:val="22"/>
        </w:rPr>
        <w:t xml:space="preserve"> z dnia 20 marca 2025 r. o rynku pracy i służbach zatrudnienia (Dz. U. z 2025 r., poz. 620);</w:t>
      </w:r>
    </w:p>
    <w:p w14:paraId="49870D4F" w14:textId="77777777" w:rsidR="00481047" w:rsidRPr="00481047" w:rsidRDefault="00481047" w:rsidP="00481047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 w:hanging="357"/>
        <w:jc w:val="both"/>
        <w:rPr>
          <w:rFonts w:ascii="Times New Roman" w:eastAsia="Times New Roman" w:hAnsi="Times New Roman"/>
          <w:color w:val="000000"/>
          <w:szCs w:val="22"/>
        </w:rPr>
      </w:pPr>
      <w:r w:rsidRPr="00481047">
        <w:rPr>
          <w:rFonts w:ascii="Times New Roman" w:eastAsia="Times New Roman" w:hAnsi="Times New Roman"/>
          <w:color w:val="000000"/>
          <w:szCs w:val="22"/>
        </w:rPr>
        <w:t>art. 6 ust. 1 lit. a RODO w</w:t>
      </w:r>
      <w:sdt>
        <w:sdtPr>
          <w:rPr>
            <w:rFonts w:ascii="Times New Roman" w:hAnsi="Times New Roman"/>
            <w:szCs w:val="22"/>
          </w:rPr>
          <w:tag w:val="goog_rdk_0"/>
          <w:id w:val="1087198021"/>
        </w:sdtPr>
        <w:sdtContent/>
      </w:sdt>
      <w:sdt>
        <w:sdtPr>
          <w:rPr>
            <w:rFonts w:ascii="Times New Roman" w:hAnsi="Times New Roman"/>
            <w:szCs w:val="22"/>
          </w:rPr>
          <w:tag w:val="goog_rdk_1"/>
          <w:id w:val="-694388660"/>
        </w:sdtPr>
        <w:sdtContent/>
      </w:sdt>
      <w:r w:rsidRPr="00481047">
        <w:rPr>
          <w:rFonts w:ascii="Times New Roman" w:eastAsia="Times New Roman" w:hAnsi="Times New Roman"/>
          <w:color w:val="000000"/>
          <w:szCs w:val="22"/>
        </w:rPr>
        <w:t xml:space="preserve"> przypadku dobrowolnego udostępniania przez Państwa danych osobowych innych niż wynikające z obowiązku prawnego, podstawę legalizującą ich przetwarzanie stanowi wyrażona zgoda na przetwarzanie  danych osobowych. Udostępnione dobrowolnie dane będą przetwarzane w celach kontaktowych lub innych, indywidualnie wskazanych przez bezrobotnego/kontrahenta. </w:t>
      </w:r>
    </w:p>
    <w:p w14:paraId="5D165CE0" w14:textId="77777777" w:rsidR="00481047" w:rsidRPr="00481047" w:rsidRDefault="00481047" w:rsidP="00481047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 w:hanging="357"/>
        <w:jc w:val="both"/>
        <w:rPr>
          <w:rFonts w:ascii="Times New Roman" w:eastAsia="Times New Roman" w:hAnsi="Times New Roman"/>
          <w:szCs w:val="22"/>
        </w:rPr>
      </w:pPr>
      <w:r w:rsidRPr="00481047">
        <w:rPr>
          <w:rFonts w:ascii="Times New Roman" w:eastAsia="Times New Roman" w:hAnsi="Times New Roman"/>
          <w:szCs w:val="22"/>
        </w:rPr>
        <w:t>art. 9 ust. 2 lit. b RODO</w:t>
      </w:r>
      <w:r w:rsidRPr="00481047">
        <w:rPr>
          <w:rFonts w:ascii="Times New Roman" w:eastAsia="Times New Roman" w:hAnsi="Times New Roman"/>
          <w:b/>
          <w:szCs w:val="22"/>
        </w:rPr>
        <w:t xml:space="preserve"> </w:t>
      </w:r>
      <w:r w:rsidRPr="00481047">
        <w:rPr>
          <w:rFonts w:ascii="Times New Roman" w:eastAsia="Times New Roman" w:hAnsi="Times New Roman"/>
          <w:szCs w:val="22"/>
        </w:rPr>
        <w:t>w przypadku szczególnych kategorii danych osobowych gdy przetwarzanie jest niezbędne do wypełnienia obowiązków i wykonywania szczególnych praw przez administratora lub osobę, której dane dotyczą, w dziedzinie prawa pracy, zabezpieczenia społecznego i ochrony socjalnej, o ile jest to dozwolone prawem Unii lub prawem państwa członkowskiego, lub porozumieniem zbiorowym na mocy prawa państwa członkowskiego przewidującymi odpowiednie zabezpieczenia praw podstawowych i interesów osoby, której dane dotyczą.</w:t>
      </w:r>
    </w:p>
    <w:p w14:paraId="3DF5DAA9" w14:textId="77777777" w:rsidR="00481047" w:rsidRPr="00481047" w:rsidRDefault="00481047" w:rsidP="00481047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357"/>
        <w:jc w:val="both"/>
        <w:rPr>
          <w:rFonts w:ascii="Times New Roman" w:eastAsia="Times New Roman" w:hAnsi="Times New Roman"/>
          <w:color w:val="000000"/>
          <w:szCs w:val="22"/>
        </w:rPr>
      </w:pPr>
      <w:r w:rsidRPr="00481047">
        <w:rPr>
          <w:rFonts w:ascii="Times New Roman" w:eastAsia="Times New Roman" w:hAnsi="Times New Roman"/>
          <w:color w:val="000000"/>
          <w:szCs w:val="22"/>
        </w:rPr>
        <w:t xml:space="preserve">Państwa dane osobowe będą przetwarzane przez okres niezbędny do realizacji ww. celu z uwzględnieniem okresów przechowywania określonych w przepisach szczególnych, w tym przepisów archiwalnych, tj. B 50. </w:t>
      </w:r>
      <w:sdt>
        <w:sdtPr>
          <w:rPr>
            <w:rFonts w:ascii="Times New Roman" w:hAnsi="Times New Roman"/>
            <w:szCs w:val="22"/>
          </w:rPr>
          <w:tag w:val="goog_rdk_2"/>
          <w:id w:val="-1779179907"/>
        </w:sdtPr>
        <w:sdtContent/>
      </w:sdt>
      <w:bookmarkStart w:id="0" w:name="_Hlk198203039"/>
      <w:r w:rsidRPr="00481047">
        <w:rPr>
          <w:rFonts w:ascii="Times New Roman" w:eastAsia="Times New Roman" w:hAnsi="Times New Roman"/>
          <w:color w:val="000000"/>
          <w:szCs w:val="22"/>
        </w:rPr>
        <w:t>Natomiast z przypadku danych podanych dobrowolnie – co do zasady do czasu wycofania przez Państwa zgody na ich przetwarzanie lub zrealizowania celu, dla którego zostały zgromadzone.</w:t>
      </w:r>
      <w:bookmarkEnd w:id="0"/>
    </w:p>
    <w:p w14:paraId="1BD264B5" w14:textId="77777777" w:rsidR="00481047" w:rsidRPr="00481047" w:rsidRDefault="00481047" w:rsidP="00481047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357"/>
        <w:jc w:val="both"/>
        <w:rPr>
          <w:rFonts w:ascii="Times New Roman" w:eastAsia="Times New Roman" w:hAnsi="Times New Roman"/>
          <w:color w:val="000000"/>
          <w:szCs w:val="22"/>
        </w:rPr>
      </w:pPr>
      <w:r w:rsidRPr="00481047">
        <w:rPr>
          <w:rFonts w:ascii="Times New Roman" w:eastAsia="Times New Roman" w:hAnsi="Times New Roman"/>
          <w:color w:val="000000"/>
          <w:szCs w:val="22"/>
        </w:rPr>
        <w:t>Państwa dane osobowe będą przetwarzane w sposób zautomatyzowany, lecz nie będą podlegały zautomatyzowanemu podejmowaniu decyzji, w tym o profilowaniu.</w:t>
      </w:r>
    </w:p>
    <w:p w14:paraId="716E2906" w14:textId="77777777" w:rsidR="00481047" w:rsidRPr="00481047" w:rsidRDefault="00481047" w:rsidP="00481047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357"/>
        <w:jc w:val="both"/>
        <w:rPr>
          <w:rFonts w:ascii="Times New Roman" w:eastAsia="Times New Roman" w:hAnsi="Times New Roman"/>
          <w:color w:val="000000"/>
          <w:szCs w:val="22"/>
        </w:rPr>
      </w:pPr>
      <w:r w:rsidRPr="00481047">
        <w:rPr>
          <w:rFonts w:ascii="Times New Roman" w:eastAsia="Times New Roman" w:hAnsi="Times New Roman"/>
          <w:color w:val="000000"/>
          <w:szCs w:val="22"/>
        </w:rPr>
        <w:t>Państwa dane osobowe nie będą przekazywane poza Europejski Obszar Gospodarczy (obejmujący Unię Europejską, Norwegię, Liechtenstein i Islandię).</w:t>
      </w:r>
      <w:bookmarkStart w:id="1" w:name="_heading=h.30j0zll" w:colFirst="0" w:colLast="0"/>
      <w:bookmarkStart w:id="2" w:name="_heading=h.1fob9te" w:colFirst="0" w:colLast="0"/>
      <w:bookmarkEnd w:id="1"/>
      <w:bookmarkEnd w:id="2"/>
    </w:p>
    <w:p w14:paraId="2A28D101" w14:textId="77777777" w:rsidR="00481047" w:rsidRPr="00481047" w:rsidRDefault="00481047" w:rsidP="00481047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357"/>
        <w:jc w:val="both"/>
        <w:rPr>
          <w:rFonts w:ascii="Times New Roman" w:eastAsia="Times New Roman" w:hAnsi="Times New Roman"/>
          <w:color w:val="000000"/>
          <w:szCs w:val="22"/>
        </w:rPr>
      </w:pPr>
      <w:r w:rsidRPr="00481047">
        <w:rPr>
          <w:rFonts w:ascii="Times New Roman" w:eastAsia="Times New Roman" w:hAnsi="Times New Roman"/>
          <w:color w:val="000000"/>
          <w:szCs w:val="22"/>
        </w:rPr>
        <w:t>W związku z przetwarzaniem Państwa danych osobowych, przysługują Państwu następujące prawa:</w:t>
      </w:r>
    </w:p>
    <w:p w14:paraId="7AE6D6B8" w14:textId="77777777" w:rsidR="00481047" w:rsidRPr="00481047" w:rsidRDefault="00481047" w:rsidP="00481047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Cs w:val="22"/>
        </w:rPr>
      </w:pPr>
      <w:r w:rsidRPr="00481047">
        <w:rPr>
          <w:rFonts w:ascii="Times New Roman" w:eastAsia="Times New Roman" w:hAnsi="Times New Roman"/>
          <w:color w:val="000000"/>
          <w:szCs w:val="22"/>
        </w:rPr>
        <w:t>prawo dostępu do swoich danych oraz otrzymania ich kopii;</w:t>
      </w:r>
    </w:p>
    <w:p w14:paraId="04C85C5D" w14:textId="77777777" w:rsidR="00481047" w:rsidRPr="00481047" w:rsidRDefault="00481047" w:rsidP="00481047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Cs w:val="22"/>
        </w:rPr>
      </w:pPr>
      <w:r w:rsidRPr="00481047">
        <w:rPr>
          <w:rFonts w:ascii="Times New Roman" w:eastAsia="Times New Roman" w:hAnsi="Times New Roman"/>
          <w:color w:val="000000"/>
          <w:szCs w:val="22"/>
        </w:rPr>
        <w:t>prawo do sprostowania (poprawiania) swoich danych osobowych;</w:t>
      </w:r>
    </w:p>
    <w:p w14:paraId="158C17A8" w14:textId="77777777" w:rsidR="00481047" w:rsidRPr="00481047" w:rsidRDefault="00481047" w:rsidP="00481047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Cs w:val="22"/>
        </w:rPr>
      </w:pPr>
      <w:r w:rsidRPr="00481047">
        <w:rPr>
          <w:rFonts w:ascii="Times New Roman" w:eastAsia="Times New Roman" w:hAnsi="Times New Roman"/>
          <w:color w:val="000000"/>
          <w:szCs w:val="22"/>
        </w:rPr>
        <w:t>prawo do ograniczenia przetwarzania danych osobowych;</w:t>
      </w:r>
    </w:p>
    <w:p w14:paraId="3A744087" w14:textId="77777777" w:rsidR="00481047" w:rsidRPr="00481047" w:rsidRDefault="00481047" w:rsidP="00481047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Cs w:val="22"/>
        </w:rPr>
      </w:pPr>
      <w:r w:rsidRPr="00481047">
        <w:rPr>
          <w:rFonts w:ascii="Times New Roman" w:eastAsia="Times New Roman" w:hAnsi="Times New Roman"/>
          <w:color w:val="000000"/>
          <w:szCs w:val="22"/>
        </w:rPr>
        <w:t>prawo do usunięcia danych w przypadkach określonych w przepisach RODO;</w:t>
      </w:r>
      <w:bookmarkStart w:id="3" w:name="_Hlk198202760"/>
    </w:p>
    <w:p w14:paraId="18DC533C" w14:textId="77777777" w:rsidR="00481047" w:rsidRPr="00481047" w:rsidRDefault="00481047" w:rsidP="00481047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/>
          <w:color w:val="000000"/>
          <w:szCs w:val="22"/>
        </w:rPr>
      </w:pPr>
      <w:r w:rsidRPr="00481047">
        <w:rPr>
          <w:rFonts w:ascii="Times New Roman" w:eastAsia="Times New Roman" w:hAnsi="Times New Roman"/>
          <w:color w:val="000000"/>
          <w:szCs w:val="22"/>
        </w:rPr>
        <w:t>w przypadku gdy przetwarzanie odbywa się na podstawie wyrażonej zgody (art. 6 ust. 1 lit. a RODO) - prawo do cofnięcia zgody w dowolnym momencie bez wpływu na zgodność z prawem przetwarzania, którego dokonano na podstawie zgody przed jej cofnięciem;</w:t>
      </w:r>
    </w:p>
    <w:bookmarkEnd w:id="3"/>
    <w:p w14:paraId="5771F69E" w14:textId="77777777" w:rsidR="00481047" w:rsidRPr="00481047" w:rsidRDefault="00481047" w:rsidP="00481047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Cs w:val="22"/>
        </w:rPr>
      </w:pPr>
      <w:r w:rsidRPr="00481047">
        <w:rPr>
          <w:rFonts w:ascii="Times New Roman" w:eastAsia="Times New Roman" w:hAnsi="Times New Roman"/>
          <w:color w:val="000000"/>
          <w:szCs w:val="22"/>
        </w:rPr>
        <w:t>prawo wniesienia skargi do Prezesa Urzędu Ochrony Danych Osobowych, w sytuacji, gdy uznają Państwo, że przetwarzanie danych osobowych narusza przepisy ogólnego rozporządzenia o ochronie danych osobowych (RODO).</w:t>
      </w:r>
    </w:p>
    <w:p w14:paraId="4A0EF2B9" w14:textId="77777777" w:rsidR="00481047" w:rsidRPr="00481047" w:rsidRDefault="00481047" w:rsidP="00481047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jc w:val="both"/>
        <w:rPr>
          <w:rFonts w:ascii="Times New Roman" w:eastAsia="Times New Roman" w:hAnsi="Times New Roman"/>
          <w:color w:val="000000"/>
          <w:szCs w:val="22"/>
        </w:rPr>
      </w:pPr>
      <w:r w:rsidRPr="00481047">
        <w:rPr>
          <w:rFonts w:ascii="Times New Roman" w:eastAsia="Times New Roman" w:hAnsi="Times New Roman"/>
          <w:color w:val="000000"/>
          <w:szCs w:val="22"/>
        </w:rPr>
        <w:t xml:space="preserve">Podanie przez Państwa danych osobowych w związku z ciążącym na Administratorze obowiązkiem prawnym jest obowiązkowe, a ich nieprzekazanie skutkować będzie brakiem realizacji celu, o którym mowa w punkcie 3. </w:t>
      </w:r>
      <w:sdt>
        <w:sdtPr>
          <w:rPr>
            <w:rFonts w:ascii="Times New Roman" w:hAnsi="Times New Roman"/>
            <w:szCs w:val="22"/>
          </w:rPr>
          <w:tag w:val="goog_rdk_4"/>
          <w:id w:val="1236827022"/>
        </w:sdtPr>
        <w:sdtContent/>
      </w:sdt>
      <w:bookmarkStart w:id="4" w:name="_Hlk198203267"/>
      <w:r w:rsidRPr="00481047">
        <w:rPr>
          <w:rFonts w:ascii="Times New Roman" w:eastAsia="Times New Roman" w:hAnsi="Times New Roman"/>
          <w:color w:val="000000"/>
          <w:szCs w:val="22"/>
        </w:rPr>
        <w:t xml:space="preserve">Nieprzekazanie danych udostępnianych dobrowolnie pozostaje bez wpływu na realizację celu przetwarzania. </w:t>
      </w:r>
      <w:bookmarkEnd w:id="4"/>
    </w:p>
    <w:p w14:paraId="3A828F8E" w14:textId="77777777" w:rsidR="00481047" w:rsidRPr="00481047" w:rsidRDefault="00481047" w:rsidP="00481047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jc w:val="both"/>
        <w:rPr>
          <w:rFonts w:asciiTheme="minorHAnsi" w:hAnsiTheme="minorHAnsi" w:cstheme="minorBidi"/>
          <w:szCs w:val="22"/>
        </w:rPr>
      </w:pPr>
      <w:sdt>
        <w:sdtPr>
          <w:rPr>
            <w:rFonts w:ascii="Times New Roman" w:hAnsi="Times New Roman"/>
            <w:szCs w:val="22"/>
          </w:rPr>
          <w:tag w:val="goog_rdk_5"/>
          <w:id w:val="-758367831"/>
        </w:sdtPr>
        <w:sdtContent/>
      </w:sdt>
      <w:r w:rsidRPr="00481047">
        <w:rPr>
          <w:rFonts w:ascii="Times New Roman" w:eastAsia="Times New Roman" w:hAnsi="Times New Roman"/>
          <w:szCs w:val="22"/>
        </w:rPr>
        <w:t>Państwa dane mogą zostać przekazane podmiotom zewnętrznym na podstawie umowy powierzenia przetwarzania danych osobowych, w tym m.in. usługodawcom wykonującym usługi serwisu systemów informatycznych lub doradztwa prawnego, a także podmiotom lub organom uprawnionym na podstawie przepisów prawa</w:t>
      </w:r>
    </w:p>
    <w:p w14:paraId="350A63CF" w14:textId="3DCA0717" w:rsidR="00C272D0" w:rsidRDefault="00C272D0">
      <w:pP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sectPr w:rsidR="00C272D0" w:rsidSect="00481047">
      <w:pgSz w:w="11906" w:h="16838" w:code="9"/>
      <w:pgMar w:top="1134" w:right="680" w:bottom="1134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776BF7"/>
    <w:multiLevelType w:val="hybridMultilevel"/>
    <w:tmpl w:val="82D244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2C66A0"/>
    <w:multiLevelType w:val="hybridMultilevel"/>
    <w:tmpl w:val="72BABC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7F0056"/>
    <w:multiLevelType w:val="multilevel"/>
    <w:tmpl w:val="0E1492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C6C684A"/>
    <w:multiLevelType w:val="hybridMultilevel"/>
    <w:tmpl w:val="961E627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4D4707B"/>
    <w:multiLevelType w:val="hybridMultilevel"/>
    <w:tmpl w:val="F9746F98"/>
    <w:lvl w:ilvl="0" w:tplc="E9DC3D96">
      <w:start w:val="1"/>
      <w:numFmt w:val="bullet"/>
      <w:lvlText w:val="▢"/>
      <w:lvlJc w:val="left"/>
      <w:pPr>
        <w:ind w:left="360" w:hanging="360"/>
      </w:pPr>
      <w:rPr>
        <w:rFonts w:ascii="Cambria Math" w:hAnsi="Cambria Math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54A1247"/>
    <w:multiLevelType w:val="multilevel"/>
    <w:tmpl w:val="CC6A7F1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8C22B8"/>
    <w:multiLevelType w:val="multilevel"/>
    <w:tmpl w:val="24F2D640"/>
    <w:lvl w:ilvl="0">
      <w:start w:val="1"/>
      <w:numFmt w:val="lowerLetter"/>
      <w:lvlText w:val="%1)"/>
      <w:lvlJc w:val="left"/>
      <w:pPr>
        <w:ind w:left="1287" w:hanging="360"/>
      </w:p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6DF36263"/>
    <w:multiLevelType w:val="multilevel"/>
    <w:tmpl w:val="7548D40E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539901215">
    <w:abstractNumId w:val="2"/>
  </w:num>
  <w:num w:numId="2" w16cid:durableId="1508984817">
    <w:abstractNumId w:val="4"/>
  </w:num>
  <w:num w:numId="3" w16cid:durableId="103619639">
    <w:abstractNumId w:val="3"/>
  </w:num>
  <w:num w:numId="4" w16cid:durableId="1934315015">
    <w:abstractNumId w:val="1"/>
  </w:num>
  <w:num w:numId="5" w16cid:durableId="723913795">
    <w:abstractNumId w:val="0"/>
  </w:num>
  <w:num w:numId="6" w16cid:durableId="1384402108">
    <w:abstractNumId w:val="7"/>
  </w:num>
  <w:num w:numId="7" w16cid:durableId="324825997">
    <w:abstractNumId w:val="6"/>
  </w:num>
  <w:num w:numId="8" w16cid:durableId="166369947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210"/>
    <w:rsid w:val="00036043"/>
    <w:rsid w:val="0003741D"/>
    <w:rsid w:val="000956E5"/>
    <w:rsid w:val="00210F53"/>
    <w:rsid w:val="002447C1"/>
    <w:rsid w:val="002C4003"/>
    <w:rsid w:val="002E3345"/>
    <w:rsid w:val="00481047"/>
    <w:rsid w:val="00530D02"/>
    <w:rsid w:val="00671935"/>
    <w:rsid w:val="00675210"/>
    <w:rsid w:val="007A4C49"/>
    <w:rsid w:val="0089454C"/>
    <w:rsid w:val="008B2C40"/>
    <w:rsid w:val="009A0E24"/>
    <w:rsid w:val="009B5AB9"/>
    <w:rsid w:val="00A876C6"/>
    <w:rsid w:val="00BD439F"/>
    <w:rsid w:val="00C272D0"/>
    <w:rsid w:val="00C2742D"/>
    <w:rsid w:val="00D352E9"/>
    <w:rsid w:val="00D4255F"/>
    <w:rsid w:val="00DB49D6"/>
    <w:rsid w:val="00DD6310"/>
    <w:rsid w:val="00DE0566"/>
    <w:rsid w:val="00F55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80E5F"/>
  <w15:chartTrackingRefBased/>
  <w15:docId w15:val="{63F0F8DD-6AE8-4E2E-8ACD-C42BEF958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="Times New Roman"/>
        <w:kern w:val="2"/>
        <w:sz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B5AB9"/>
  </w:style>
  <w:style w:type="paragraph" w:styleId="Nagwek1">
    <w:name w:val="heading 1"/>
    <w:basedOn w:val="Normalny"/>
    <w:next w:val="Normalny"/>
    <w:link w:val="Nagwek1Znak"/>
    <w:uiPriority w:val="9"/>
    <w:qFormat/>
    <w:rsid w:val="0067521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752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75210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75210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75210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75210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75210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75210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75210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752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752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75210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75210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75210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75210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75210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75210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75210"/>
    <w:rPr>
      <w:rFonts w:asciiTheme="minorHAnsi" w:eastAsiaTheme="majorEastAsia" w:hAnsiTheme="minorHAnsi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7521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752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75210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75210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752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7521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7521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75210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752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75210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75210"/>
    <w:rPr>
      <w:b/>
      <w:bCs/>
      <w:smallCaps/>
      <w:color w:val="2F5496" w:themeColor="accent1" w:themeShade="BF"/>
      <w:spacing w:val="5"/>
    </w:rPr>
  </w:style>
  <w:style w:type="paragraph" w:customStyle="1" w:styleId="Default">
    <w:name w:val="Default"/>
    <w:rsid w:val="009B5AB9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spektor@cbi24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1541</Words>
  <Characters>9248</Characters>
  <Application>Microsoft Office Word</Application>
  <DocSecurity>0</DocSecurity>
  <Lines>77</Lines>
  <Paragraphs>21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4</vt:i4>
      </vt:variant>
    </vt:vector>
  </HeadingPairs>
  <TitlesOfParts>
    <vt:vector size="5" baseType="lpstr">
      <vt:lpstr/>
      <vt:lpstr/>
      <vt:lpstr>WNIOSEK O DODATEK AKTYWIZACYJNY</vt:lpstr>
      <vt:lpstr>    </vt:lpstr>
      <vt:lpstr>    KLAUZULA INFORMACYJNA W ZWIĄZKU Z PRZETWARZANIEM DANYCH OSOBOWYCH </vt:lpstr>
    </vt:vector>
  </TitlesOfParts>
  <Company/>
  <LinksUpToDate>false</LinksUpToDate>
  <CharactersWithSpaces>10768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epomianowska</dc:creator>
  <cp:keywords/>
  <dc:description/>
  <cp:lastModifiedBy>epomianowska</cp:lastModifiedBy>
  <cp:revision>4</cp:revision>
  <cp:lastPrinted>2025-06-04T08:49:00Z</cp:lastPrinted>
  <dcterms:created xsi:type="dcterms:W3CDTF">2025-08-01T06:02:00Z</dcterms:created>
  <dcterms:modified xsi:type="dcterms:W3CDTF">2025-08-01T06:05:00Z</dcterms:modified>
</cp:coreProperties>
</file>